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648" w:rsidRPr="00D56648" w:rsidRDefault="00D56648" w:rsidP="00D56648">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56648">
        <w:rPr>
          <w:rFonts w:ascii="Times New Roman" w:eastAsia="Times New Roman" w:hAnsi="Times New Roman" w:cs="Times New Roman"/>
          <w:b/>
          <w:bCs/>
          <w:sz w:val="36"/>
          <w:szCs w:val="36"/>
        </w:rPr>
        <w:t>Všeobecné obchodní podmínky</w:t>
      </w:r>
    </w:p>
    <w:p w:rsidR="00D56648" w:rsidRPr="00D56648" w:rsidRDefault="00D56648" w:rsidP="00D56648">
      <w:pPr>
        <w:spacing w:before="100" w:beforeAutospacing="1" w:after="100" w:afterAutospacing="1" w:line="240" w:lineRule="auto"/>
        <w:jc w:val="center"/>
        <w:rPr>
          <w:rFonts w:ascii="Times New Roman" w:eastAsia="Times New Roman" w:hAnsi="Times New Roman" w:cs="Times New Roman"/>
          <w:sz w:val="24"/>
          <w:szCs w:val="24"/>
        </w:rPr>
      </w:pPr>
      <w:r w:rsidRPr="00D56648">
        <w:rPr>
          <w:rFonts w:ascii="Times New Roman" w:eastAsia="Times New Roman" w:hAnsi="Times New Roman" w:cs="Times New Roman"/>
          <w:b/>
          <w:bCs/>
          <w:sz w:val="24"/>
          <w:szCs w:val="24"/>
        </w:rPr>
        <w:t>I.</w:t>
      </w:r>
    </w:p>
    <w:p w:rsidR="00D56648" w:rsidRPr="00D56648" w:rsidRDefault="00D56648" w:rsidP="00D56648">
      <w:pPr>
        <w:spacing w:before="100" w:beforeAutospacing="1" w:after="100" w:afterAutospacing="1" w:line="240" w:lineRule="auto"/>
        <w:jc w:val="center"/>
        <w:rPr>
          <w:rFonts w:ascii="Times New Roman" w:eastAsia="Times New Roman" w:hAnsi="Times New Roman" w:cs="Times New Roman"/>
          <w:sz w:val="24"/>
          <w:szCs w:val="24"/>
        </w:rPr>
      </w:pPr>
      <w:r w:rsidRPr="00D56648">
        <w:rPr>
          <w:rFonts w:ascii="Times New Roman" w:eastAsia="Times New Roman" w:hAnsi="Times New Roman" w:cs="Times New Roman"/>
          <w:b/>
          <w:bCs/>
          <w:sz w:val="24"/>
          <w:szCs w:val="24"/>
        </w:rPr>
        <w:t>Základní ustanovení</w:t>
      </w:r>
    </w:p>
    <w:p w:rsidR="00D56648" w:rsidRPr="00503977" w:rsidRDefault="00D56648" w:rsidP="00D5664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03977">
        <w:rPr>
          <w:rFonts w:ascii="Times New Roman" w:eastAsia="Times New Roman" w:hAnsi="Times New Roman" w:cs="Times New Roman"/>
          <w:sz w:val="24"/>
          <w:szCs w:val="24"/>
        </w:rPr>
        <w:t>Tyto všeobecné obchodní podmínky (dále jen „</w:t>
      </w:r>
      <w:r w:rsidRPr="00503977">
        <w:rPr>
          <w:rFonts w:ascii="Times New Roman" w:eastAsia="Times New Roman" w:hAnsi="Times New Roman" w:cs="Times New Roman"/>
          <w:b/>
          <w:bCs/>
          <w:sz w:val="24"/>
          <w:szCs w:val="24"/>
        </w:rPr>
        <w:t>obchodní podmínky</w:t>
      </w:r>
      <w:r w:rsidRPr="00503977">
        <w:rPr>
          <w:rFonts w:ascii="Times New Roman" w:eastAsia="Times New Roman" w:hAnsi="Times New Roman" w:cs="Times New Roman"/>
          <w:sz w:val="24"/>
          <w:szCs w:val="24"/>
        </w:rPr>
        <w:t>“) jsou vydané dle § 1751 a násl. zákona č. 89/2012 Sb., občanský zákoník (dále jen „</w:t>
      </w:r>
      <w:r w:rsidRPr="00503977">
        <w:rPr>
          <w:rFonts w:ascii="Times New Roman" w:eastAsia="Times New Roman" w:hAnsi="Times New Roman" w:cs="Times New Roman"/>
          <w:b/>
          <w:bCs/>
          <w:sz w:val="24"/>
          <w:szCs w:val="24"/>
        </w:rPr>
        <w:t>občanský zákoník</w:t>
      </w:r>
      <w:r w:rsidRPr="00503977">
        <w:rPr>
          <w:rFonts w:ascii="Times New Roman" w:eastAsia="Times New Roman" w:hAnsi="Times New Roman" w:cs="Times New Roman"/>
          <w:sz w:val="24"/>
          <w:szCs w:val="24"/>
        </w:rPr>
        <w:t>“) </w:t>
      </w:r>
    </w:p>
    <w:p w:rsidR="00CD6B99" w:rsidRDefault="00D56648" w:rsidP="00D56648">
      <w:pPr>
        <w:spacing w:before="100" w:beforeAutospacing="1" w:after="100" w:afterAutospacing="1" w:line="240" w:lineRule="auto"/>
        <w:jc w:val="center"/>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Čistá Medicína s.r.o.</w:t>
      </w:r>
    </w:p>
    <w:p w:rsidR="00D56648" w:rsidRPr="00D56648" w:rsidRDefault="00D56648" w:rsidP="00D56648">
      <w:pPr>
        <w:spacing w:before="100" w:beforeAutospacing="1" w:after="100" w:afterAutospacing="1" w:line="240" w:lineRule="auto"/>
        <w:jc w:val="center"/>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IČ: 08327190</w:t>
      </w:r>
    </w:p>
    <w:p w:rsidR="00D56648" w:rsidRPr="00D56648" w:rsidRDefault="00D56648" w:rsidP="00D56648">
      <w:pPr>
        <w:spacing w:before="100" w:beforeAutospacing="1" w:after="100" w:afterAutospacing="1" w:line="240" w:lineRule="auto"/>
        <w:jc w:val="center"/>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DIČ:</w:t>
      </w:r>
      <w:r>
        <w:rPr>
          <w:rFonts w:ascii="Times New Roman" w:eastAsia="Times New Roman" w:hAnsi="Times New Roman" w:cs="Times New Roman"/>
          <w:sz w:val="24"/>
          <w:szCs w:val="24"/>
        </w:rPr>
        <w:t xml:space="preserve"> CZ</w:t>
      </w:r>
      <w:r w:rsidRPr="00D56648">
        <w:rPr>
          <w:rFonts w:ascii="Times New Roman" w:eastAsia="Times New Roman" w:hAnsi="Times New Roman" w:cs="Times New Roman"/>
          <w:sz w:val="24"/>
          <w:szCs w:val="24"/>
        </w:rPr>
        <w:t>08327190</w:t>
      </w:r>
    </w:p>
    <w:p w:rsidR="00D56648" w:rsidRPr="00D56648" w:rsidRDefault="00D56648" w:rsidP="00D56648">
      <w:pPr>
        <w:spacing w:before="100" w:beforeAutospacing="1" w:after="100" w:afterAutospacing="1" w:line="240" w:lineRule="auto"/>
        <w:jc w:val="center"/>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se sídlem: Zámostní 1155/27, Slezská Ostrava, 710 00 Ostrava</w:t>
      </w:r>
    </w:p>
    <w:p w:rsidR="00D56648" w:rsidRPr="00D56648" w:rsidRDefault="00D56648" w:rsidP="00D56648">
      <w:pPr>
        <w:spacing w:before="100" w:beforeAutospacing="1" w:after="100" w:afterAutospacing="1" w:line="240" w:lineRule="auto"/>
        <w:jc w:val="center"/>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kontaktní údaje:</w:t>
      </w:r>
    </w:p>
    <w:p w:rsidR="00D56648" w:rsidRPr="00D56648" w:rsidRDefault="00D56648" w:rsidP="00D56648">
      <w:pPr>
        <w:spacing w:before="100" w:beforeAutospacing="1" w:after="100" w:afterAutospacing="1" w:line="240" w:lineRule="auto"/>
        <w:jc w:val="center"/>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e-mail: info@</w:t>
      </w:r>
      <w:r w:rsidR="00446D1B">
        <w:rPr>
          <w:rFonts w:ascii="Times New Roman" w:eastAsia="Times New Roman" w:hAnsi="Times New Roman" w:cs="Times New Roman"/>
          <w:sz w:val="24"/>
          <w:szCs w:val="24"/>
        </w:rPr>
        <w:t>ampure</w:t>
      </w:r>
      <w:r w:rsidRPr="00D56648">
        <w:rPr>
          <w:rFonts w:ascii="Times New Roman" w:eastAsia="Times New Roman" w:hAnsi="Times New Roman" w:cs="Times New Roman"/>
          <w:sz w:val="24"/>
          <w:szCs w:val="24"/>
        </w:rPr>
        <w:t>.cz         </w:t>
      </w:r>
    </w:p>
    <w:p w:rsidR="00D56648" w:rsidRPr="00D56648" w:rsidRDefault="00D56648" w:rsidP="00D56648">
      <w:pPr>
        <w:spacing w:before="100" w:beforeAutospacing="1" w:after="100" w:afterAutospacing="1" w:line="240" w:lineRule="auto"/>
        <w:jc w:val="center"/>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telefon: 799 511 979</w:t>
      </w:r>
    </w:p>
    <w:p w:rsidR="00D56648" w:rsidRPr="00D56648" w:rsidRDefault="00D56648" w:rsidP="00D56648">
      <w:pPr>
        <w:spacing w:before="100" w:beforeAutospacing="1" w:after="100" w:afterAutospacing="1" w:line="240" w:lineRule="auto"/>
        <w:jc w:val="center"/>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web: www.</w:t>
      </w:r>
      <w:r w:rsidR="00446D1B">
        <w:rPr>
          <w:rFonts w:ascii="Times New Roman" w:eastAsia="Times New Roman" w:hAnsi="Times New Roman" w:cs="Times New Roman"/>
          <w:sz w:val="24"/>
          <w:szCs w:val="24"/>
        </w:rPr>
        <w:t>ampure</w:t>
      </w:r>
      <w:r w:rsidRPr="00D56648">
        <w:rPr>
          <w:rFonts w:ascii="Times New Roman" w:eastAsia="Times New Roman" w:hAnsi="Times New Roman" w:cs="Times New Roman"/>
          <w:sz w:val="24"/>
          <w:szCs w:val="24"/>
        </w:rPr>
        <w:t>.cz</w:t>
      </w:r>
    </w:p>
    <w:p w:rsidR="00D56648" w:rsidRPr="00D56648" w:rsidRDefault="00D56648" w:rsidP="00D56648">
      <w:pPr>
        <w:spacing w:before="100" w:beforeAutospacing="1" w:after="100" w:afterAutospacing="1" w:line="240" w:lineRule="auto"/>
        <w:jc w:val="center"/>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(dále jen „</w:t>
      </w:r>
      <w:r w:rsidRPr="00D56648">
        <w:rPr>
          <w:rFonts w:ascii="Times New Roman" w:eastAsia="Times New Roman" w:hAnsi="Times New Roman" w:cs="Times New Roman"/>
          <w:b/>
          <w:bCs/>
          <w:sz w:val="24"/>
          <w:szCs w:val="24"/>
        </w:rPr>
        <w:t>prodávající</w:t>
      </w:r>
      <w:r w:rsidRPr="00D56648">
        <w:rPr>
          <w:rFonts w:ascii="Times New Roman" w:eastAsia="Times New Roman" w:hAnsi="Times New Roman" w:cs="Times New Roman"/>
          <w:sz w:val="24"/>
          <w:szCs w:val="24"/>
        </w:rPr>
        <w:t>“)</w:t>
      </w:r>
      <w:bookmarkStart w:id="0" w:name="_GoBack"/>
      <w:bookmarkEnd w:id="0"/>
    </w:p>
    <w:p w:rsidR="00D56648" w:rsidRPr="00D56648" w:rsidRDefault="00D56648" w:rsidP="00D56648">
      <w:pPr>
        <w:spacing w:before="100" w:beforeAutospacing="1" w:after="100" w:afterAutospacing="1" w:line="240" w:lineRule="auto"/>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 </w:t>
      </w:r>
    </w:p>
    <w:p w:rsidR="00D56648" w:rsidRPr="00D56648" w:rsidRDefault="00D56648" w:rsidP="00D5664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Tyto obchodní podmínky upravují vzájemná práva a povinnosti prodávajícího a fyzické osoby, která uzavírá kupní smlouvu mimo svoji podnikatelskou činnost jako spotřebitel, nebo v rámci své podnikatelské činnosti (dále jen: „</w:t>
      </w:r>
      <w:r w:rsidRPr="00D56648">
        <w:rPr>
          <w:rFonts w:ascii="Times New Roman" w:eastAsia="Times New Roman" w:hAnsi="Times New Roman" w:cs="Times New Roman"/>
          <w:b/>
          <w:bCs/>
          <w:sz w:val="24"/>
          <w:szCs w:val="24"/>
        </w:rPr>
        <w:t>kupující</w:t>
      </w:r>
      <w:r w:rsidRPr="00D56648">
        <w:rPr>
          <w:rFonts w:ascii="Times New Roman" w:eastAsia="Times New Roman" w:hAnsi="Times New Roman" w:cs="Times New Roman"/>
          <w:sz w:val="24"/>
          <w:szCs w:val="24"/>
        </w:rPr>
        <w:t>“) prostřednictvím webového rozhraní umístěného na webové stránce dostupné na internetové adrese www.cistamedicina.cz (dále jen „</w:t>
      </w:r>
      <w:r w:rsidRPr="00D56648">
        <w:rPr>
          <w:rFonts w:ascii="Times New Roman" w:eastAsia="Times New Roman" w:hAnsi="Times New Roman" w:cs="Times New Roman"/>
          <w:b/>
          <w:bCs/>
          <w:sz w:val="24"/>
          <w:szCs w:val="24"/>
        </w:rPr>
        <w:t>internetový obchod</w:t>
      </w:r>
      <w:r w:rsidRPr="00D56648">
        <w:rPr>
          <w:rFonts w:ascii="Times New Roman" w:eastAsia="Times New Roman" w:hAnsi="Times New Roman" w:cs="Times New Roman"/>
          <w:sz w:val="24"/>
          <w:szCs w:val="24"/>
        </w:rPr>
        <w:t>“).</w:t>
      </w:r>
    </w:p>
    <w:p w:rsidR="00D56648" w:rsidRPr="00D56648" w:rsidRDefault="00D56648" w:rsidP="00D5664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Ustanovení obchodních podmínek jsou nedílnou součástí kupní smlouvy. Odchylná ujednání v kupní smlouvě mají přednost před ustanoveními těchto obchodních podmínek.</w:t>
      </w:r>
    </w:p>
    <w:p w:rsidR="00D56648" w:rsidRPr="00503977" w:rsidRDefault="00D56648" w:rsidP="00D5664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03977">
        <w:rPr>
          <w:rFonts w:ascii="Times New Roman" w:eastAsia="Times New Roman" w:hAnsi="Times New Roman" w:cs="Times New Roman"/>
          <w:sz w:val="24"/>
          <w:szCs w:val="24"/>
        </w:rPr>
        <w:t>Tyto obchodní podmínky a kupní smlouva se uzavírají v českém jazyce. </w:t>
      </w:r>
    </w:p>
    <w:p w:rsidR="00D56648" w:rsidRPr="00D56648" w:rsidRDefault="00D56648" w:rsidP="00D56648">
      <w:pPr>
        <w:spacing w:before="100" w:beforeAutospacing="1" w:after="100" w:afterAutospacing="1" w:line="240" w:lineRule="auto"/>
        <w:jc w:val="center"/>
        <w:rPr>
          <w:rFonts w:ascii="Times New Roman" w:eastAsia="Times New Roman" w:hAnsi="Times New Roman" w:cs="Times New Roman"/>
          <w:sz w:val="24"/>
          <w:szCs w:val="24"/>
        </w:rPr>
      </w:pPr>
      <w:r w:rsidRPr="00D56648">
        <w:rPr>
          <w:rFonts w:ascii="Times New Roman" w:eastAsia="Times New Roman" w:hAnsi="Times New Roman" w:cs="Times New Roman"/>
          <w:b/>
          <w:bCs/>
          <w:sz w:val="24"/>
          <w:szCs w:val="24"/>
        </w:rPr>
        <w:t>II.</w:t>
      </w:r>
    </w:p>
    <w:p w:rsidR="00D56648" w:rsidRPr="00D56648" w:rsidRDefault="00D56648" w:rsidP="00503977">
      <w:pPr>
        <w:spacing w:before="100" w:beforeAutospacing="1" w:after="100" w:afterAutospacing="1" w:line="240" w:lineRule="auto"/>
        <w:jc w:val="center"/>
        <w:rPr>
          <w:rFonts w:ascii="Times New Roman" w:eastAsia="Times New Roman" w:hAnsi="Times New Roman" w:cs="Times New Roman"/>
          <w:sz w:val="24"/>
          <w:szCs w:val="24"/>
        </w:rPr>
      </w:pPr>
      <w:r w:rsidRPr="00D56648">
        <w:rPr>
          <w:rFonts w:ascii="Times New Roman" w:eastAsia="Times New Roman" w:hAnsi="Times New Roman" w:cs="Times New Roman"/>
          <w:b/>
          <w:bCs/>
          <w:sz w:val="24"/>
          <w:szCs w:val="24"/>
        </w:rPr>
        <w:t>Informace o zboží a cenách</w:t>
      </w:r>
    </w:p>
    <w:p w:rsidR="00D56648" w:rsidRPr="00D56648" w:rsidRDefault="00D56648" w:rsidP="00D5664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 xml:space="preserve">Informace o zboží, včetně uvedení cen jednotlivého zboží a jeho hlavních vlastností jsou uvedeny u jednotlivého zboží v katalogu internetového obchodu. Ceny zboží jsou uvedeny včetně daně z přidané hodnoty, všech souvisejících poplatků a nákladů za vrácení zboží, jestliže toto zboží ze své podstaty nemůže být vráceno obvyklou poštovní cestou. Ceny zboží zůstávají v platnosti po dobu, po kterou jsou zobrazovány </w:t>
      </w:r>
      <w:r w:rsidRPr="00D56648">
        <w:rPr>
          <w:rFonts w:ascii="Times New Roman" w:eastAsia="Times New Roman" w:hAnsi="Times New Roman" w:cs="Times New Roman"/>
          <w:sz w:val="24"/>
          <w:szCs w:val="24"/>
        </w:rPr>
        <w:lastRenderedPageBreak/>
        <w:t>v internetovém obchodě. Toto ustanovení nevylučuje sjednání kupní smlouvy za individuálně sjednaných podmínek.</w:t>
      </w:r>
    </w:p>
    <w:p w:rsidR="00D56648" w:rsidRPr="00D56648" w:rsidRDefault="00D56648" w:rsidP="00D5664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Veškerá prezentace zboží umístěná v katalogu internetového obchodu je informativního charakteru a prodávající není povinen uzavřít kupní smlouvu ohledně tohoto zboží.</w:t>
      </w:r>
    </w:p>
    <w:p w:rsidR="00D56648" w:rsidRPr="00503977" w:rsidRDefault="00D56648" w:rsidP="00D5664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03977">
        <w:rPr>
          <w:rFonts w:ascii="Times New Roman" w:eastAsia="Times New Roman" w:hAnsi="Times New Roman" w:cs="Times New Roman"/>
          <w:sz w:val="24"/>
          <w:szCs w:val="24"/>
        </w:rPr>
        <w:t>Případné slevy s kupní ceny zboží nelze navzájem kombinovat, nedohodne-li se prodávající s kupujícím jinak. </w:t>
      </w:r>
    </w:p>
    <w:p w:rsidR="00D56648" w:rsidRPr="00D56648" w:rsidRDefault="00D56648" w:rsidP="00D56648">
      <w:pPr>
        <w:spacing w:before="100" w:beforeAutospacing="1" w:after="100" w:afterAutospacing="1" w:line="240" w:lineRule="auto"/>
        <w:jc w:val="center"/>
        <w:rPr>
          <w:rFonts w:ascii="Times New Roman" w:eastAsia="Times New Roman" w:hAnsi="Times New Roman" w:cs="Times New Roman"/>
          <w:sz w:val="24"/>
          <w:szCs w:val="24"/>
        </w:rPr>
      </w:pPr>
      <w:r w:rsidRPr="00D56648">
        <w:rPr>
          <w:rFonts w:ascii="Times New Roman" w:eastAsia="Times New Roman" w:hAnsi="Times New Roman" w:cs="Times New Roman"/>
          <w:b/>
          <w:bCs/>
          <w:sz w:val="24"/>
          <w:szCs w:val="24"/>
        </w:rPr>
        <w:t> III.</w:t>
      </w:r>
    </w:p>
    <w:p w:rsidR="00D56648" w:rsidRPr="00D56648" w:rsidRDefault="00D56648" w:rsidP="00D56648">
      <w:pPr>
        <w:spacing w:before="100" w:beforeAutospacing="1" w:after="100" w:afterAutospacing="1" w:line="240" w:lineRule="auto"/>
        <w:jc w:val="center"/>
        <w:rPr>
          <w:rFonts w:ascii="Times New Roman" w:eastAsia="Times New Roman" w:hAnsi="Times New Roman" w:cs="Times New Roman"/>
          <w:sz w:val="24"/>
          <w:szCs w:val="24"/>
        </w:rPr>
      </w:pPr>
      <w:r w:rsidRPr="00D56648">
        <w:rPr>
          <w:rFonts w:ascii="Times New Roman" w:eastAsia="Times New Roman" w:hAnsi="Times New Roman" w:cs="Times New Roman"/>
          <w:b/>
          <w:bCs/>
          <w:sz w:val="24"/>
          <w:szCs w:val="24"/>
        </w:rPr>
        <w:t>Objednávka a uzavření kupní smlouvy</w:t>
      </w:r>
    </w:p>
    <w:p w:rsidR="00D56648" w:rsidRPr="00D56648" w:rsidRDefault="00D56648" w:rsidP="00946978">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Náklady vzniklé kupujícímu při použití komunikačních prostředků na dálku v souvislosti s uzavřením kupní smlouvy (náklady na internetové připojení, náklady na telefonní hovory), hradí kupující sám. Tyto náklady se neliší od základní sazby.</w:t>
      </w:r>
    </w:p>
    <w:p w:rsidR="00D56648" w:rsidRPr="00D56648" w:rsidRDefault="00D56648" w:rsidP="00946978">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Kupující provádí objednávku zboží těmito způsoby:</w:t>
      </w:r>
    </w:p>
    <w:p w:rsidR="00D56648" w:rsidRPr="00D56648" w:rsidRDefault="00D56648" w:rsidP="00946978">
      <w:pPr>
        <w:numPr>
          <w:ilvl w:val="1"/>
          <w:numId w:val="36"/>
        </w:numPr>
        <w:spacing w:before="100" w:beforeAutospacing="1" w:after="100" w:afterAutospacing="1" w:line="240" w:lineRule="auto"/>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prostřednictvím svého zákaznického účtu, provedl-li předchozí registraci v internetovém obchodě,</w:t>
      </w:r>
    </w:p>
    <w:p w:rsidR="00D56648" w:rsidRPr="00D56648" w:rsidRDefault="00D56648" w:rsidP="00946978">
      <w:pPr>
        <w:numPr>
          <w:ilvl w:val="1"/>
          <w:numId w:val="36"/>
        </w:numPr>
        <w:spacing w:before="100" w:beforeAutospacing="1" w:after="100" w:afterAutospacing="1" w:line="240" w:lineRule="auto"/>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vyplněním objednávkového formuláře bez registrace.</w:t>
      </w:r>
    </w:p>
    <w:p w:rsidR="00D56648" w:rsidRPr="00D56648" w:rsidRDefault="00D56648" w:rsidP="00946978">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Při zadávání objednávky si kupující vybere zboží, počet kusů zboží, způsob platby a doručení.</w:t>
      </w:r>
    </w:p>
    <w:p w:rsidR="00D56648" w:rsidRPr="00D56648" w:rsidRDefault="00D56648" w:rsidP="00946978">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Před odesláním objednávky je kupujícímu umožněno kontrolovat a měnit údaje, které do objednávky vložil. Objednávku odešle kupující prodávajícímu kliknutím na tlačítko „Odeslat objednávku“. Údaje uvedené v objednávce jsou prodávajícím považovány za správné. Podmínkou platnosti objednávky je vyplnění všech povinných údajů v objednávkovém formuláři a potvrzení kupujícího o tom, že se seznámil s těmito obchodními podmínkami.</w:t>
      </w:r>
    </w:p>
    <w:p w:rsidR="00D56648" w:rsidRPr="00D56648" w:rsidRDefault="00D56648" w:rsidP="00946978">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Neprodleně po obdržení objednávky zašle prodávající kupujícímu potvrzení o obdržení objednávky na emailovou adresu, kterou kupující při objednání zadal. Toto potvrzení se považuje za uzavření smlouvy. Přílohou potvrzení jsou aktuální obchodní podmínky prodávajícího. Kupní smlouva je uzavřena potvrzením objednávky prodávajícím na emailovou adresu kupujícího.</w:t>
      </w:r>
    </w:p>
    <w:p w:rsidR="00D56648" w:rsidRPr="00D56648" w:rsidRDefault="00D56648" w:rsidP="00946978">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V případě, že některý z požadavků uvedených v objednávce nemůže prodávající splnit, zašle kupujícímu na jeho emailovou adresu pozměněnou nabídku. Pozměněná nabídka se považuje za nový návrh kupní smlouvy a kupní smlouva je v takovém případě uzavřena potvrzením kupujícího o přijetí této nabídky prodávajícímu na jeho emailovou adresu uvedenu v těchto obchodních podmínkách.</w:t>
      </w:r>
    </w:p>
    <w:p w:rsidR="00D56648" w:rsidRPr="00D56648" w:rsidRDefault="00D56648" w:rsidP="00946978">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Všechny objednávky přijaté prodávajícím jsou závazné. Kupující může zrušit objednávku, dokud není kupujícímu doručeno oznámení o přijetí objednávky prodávajícím. Kupující může zrušit objednávku telefonicky na telefonní číslo nebo email prodávajícího uvedený v těchto obchodních podmínkách.</w:t>
      </w:r>
    </w:p>
    <w:p w:rsidR="00D56648" w:rsidRPr="00503977" w:rsidRDefault="00D56648" w:rsidP="00946978">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03977">
        <w:rPr>
          <w:rFonts w:ascii="Times New Roman" w:eastAsia="Times New Roman" w:hAnsi="Times New Roman" w:cs="Times New Roman"/>
          <w:sz w:val="24"/>
          <w:szCs w:val="24"/>
        </w:rPr>
        <w:t>V případě, že došlo ke zjevné technické chybě na straně prodávajícího při uvedení ceny zboží v internetovém obchodě, nebo v průběhu objednávání, není prodávající povinen dodat kupujícímu zboží za tuto zcela zjevně chybnou cenu. Prodávající informuje kupujícího o chybě bez zbytečného odkladu a zašle kupujícímu na jeho emailovou adresu pozměněnou nabídku. Pozměněná nabídka se považuje za nový návrh kupní smlouvy a kupní smlouva je v takovém případě uzavřena potvrzením o přijetí kupujícím na emailovou adresu prodávajícího. </w:t>
      </w:r>
    </w:p>
    <w:p w:rsidR="00D56648" w:rsidRPr="00D56648" w:rsidRDefault="00D56648" w:rsidP="00D56648">
      <w:pPr>
        <w:spacing w:before="100" w:beforeAutospacing="1" w:after="100" w:afterAutospacing="1" w:line="240" w:lineRule="auto"/>
        <w:jc w:val="center"/>
        <w:rPr>
          <w:rFonts w:ascii="Times New Roman" w:eastAsia="Times New Roman" w:hAnsi="Times New Roman" w:cs="Times New Roman"/>
          <w:sz w:val="24"/>
          <w:szCs w:val="24"/>
        </w:rPr>
      </w:pPr>
      <w:r w:rsidRPr="00D56648">
        <w:rPr>
          <w:rFonts w:ascii="Times New Roman" w:eastAsia="Times New Roman" w:hAnsi="Times New Roman" w:cs="Times New Roman"/>
          <w:b/>
          <w:bCs/>
          <w:sz w:val="24"/>
          <w:szCs w:val="24"/>
        </w:rPr>
        <w:t>IV.</w:t>
      </w:r>
    </w:p>
    <w:p w:rsidR="00D56648" w:rsidRPr="00D56648" w:rsidRDefault="00D56648" w:rsidP="00D56648">
      <w:pPr>
        <w:spacing w:before="100" w:beforeAutospacing="1" w:after="100" w:afterAutospacing="1" w:line="240" w:lineRule="auto"/>
        <w:jc w:val="center"/>
        <w:rPr>
          <w:rFonts w:ascii="Times New Roman" w:eastAsia="Times New Roman" w:hAnsi="Times New Roman" w:cs="Times New Roman"/>
          <w:sz w:val="24"/>
          <w:szCs w:val="24"/>
        </w:rPr>
      </w:pPr>
      <w:r w:rsidRPr="00D56648">
        <w:rPr>
          <w:rFonts w:ascii="Times New Roman" w:eastAsia="Times New Roman" w:hAnsi="Times New Roman" w:cs="Times New Roman"/>
          <w:b/>
          <w:bCs/>
          <w:sz w:val="24"/>
          <w:szCs w:val="24"/>
        </w:rPr>
        <w:lastRenderedPageBreak/>
        <w:t>Zákaznický účet</w:t>
      </w:r>
    </w:p>
    <w:p w:rsidR="00D56648" w:rsidRPr="00D56648" w:rsidRDefault="00D56648" w:rsidP="00D5664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Na základě registrace kupujícího provedené v internetovém obchodě může kupující přistupovat do svého zákaznického účtu. Ze svého zákaznického účtu může kupující provádět objednávání zboží. Kupující může objednávat zboží také bez registrace.</w:t>
      </w:r>
    </w:p>
    <w:p w:rsidR="00D56648" w:rsidRPr="00D56648" w:rsidRDefault="00D56648" w:rsidP="00D5664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Při registraci do zákaznického účtu a při objednávání zboží je kupující povinen uvádět správně a pravdivě všechny údaje. Údaje uvedené v uživatelském účtu je kupující při jakékoliv jejich změně povinen aktualizovat. Údaje uvedené kupujícím v zákaznickém účtu a při objednávání zboží jsou prodávajícím považovány za správné.</w:t>
      </w:r>
    </w:p>
    <w:p w:rsidR="00D56648" w:rsidRPr="00D56648" w:rsidRDefault="00D56648" w:rsidP="00D5664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Přístup k zákaznickému účtu je zabezpečen uživatelským jménem a heslem. Kupující je povinen zachovávat mlčenlivost, ohledně informací nezbytných k přístupu do jeho zákaznického účtu. Prodávající nenese odpovědnost za případné zneužití zákaznického účtu třetími osobami.</w:t>
      </w:r>
    </w:p>
    <w:p w:rsidR="00D56648" w:rsidRPr="00D56648" w:rsidRDefault="00D56648" w:rsidP="00D5664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Kupující není oprávněn umožnit využívání zákaznického účtu třetím osobám.</w:t>
      </w:r>
    </w:p>
    <w:p w:rsidR="00D56648" w:rsidRPr="00D56648" w:rsidRDefault="00D56648" w:rsidP="00D5664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Prodávající může zrušit uživatelský účet, a to zejména v případě, když kupující svůj uživatelský účet déle nevyužívá, či v případě, kdy kupující poruší své povinnosti z kupní smlouvy a těchto obchodních podmínek.</w:t>
      </w:r>
    </w:p>
    <w:p w:rsidR="00D56648" w:rsidRPr="00D56648" w:rsidRDefault="00D56648" w:rsidP="00D5664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rsidR="00D56648" w:rsidRPr="00D56648" w:rsidRDefault="00D56648" w:rsidP="00D56648">
      <w:pPr>
        <w:spacing w:before="100" w:beforeAutospacing="1" w:after="100" w:afterAutospacing="1" w:line="240" w:lineRule="auto"/>
        <w:jc w:val="center"/>
        <w:rPr>
          <w:rFonts w:ascii="Times New Roman" w:eastAsia="Times New Roman" w:hAnsi="Times New Roman" w:cs="Times New Roman"/>
          <w:sz w:val="24"/>
          <w:szCs w:val="24"/>
        </w:rPr>
      </w:pPr>
      <w:r w:rsidRPr="00D56648">
        <w:rPr>
          <w:rFonts w:ascii="Times New Roman" w:eastAsia="Times New Roman" w:hAnsi="Times New Roman" w:cs="Times New Roman"/>
          <w:b/>
          <w:bCs/>
          <w:sz w:val="24"/>
          <w:szCs w:val="24"/>
        </w:rPr>
        <w:t>V.</w:t>
      </w:r>
    </w:p>
    <w:p w:rsidR="00D56648" w:rsidRPr="00D56648" w:rsidRDefault="00D56648" w:rsidP="00D56648">
      <w:pPr>
        <w:spacing w:before="100" w:beforeAutospacing="1" w:after="100" w:afterAutospacing="1" w:line="240" w:lineRule="auto"/>
        <w:jc w:val="center"/>
        <w:rPr>
          <w:rFonts w:ascii="Times New Roman" w:eastAsia="Times New Roman" w:hAnsi="Times New Roman" w:cs="Times New Roman"/>
          <w:sz w:val="24"/>
          <w:szCs w:val="24"/>
        </w:rPr>
      </w:pPr>
      <w:r w:rsidRPr="00D56648">
        <w:rPr>
          <w:rFonts w:ascii="Times New Roman" w:eastAsia="Times New Roman" w:hAnsi="Times New Roman" w:cs="Times New Roman"/>
          <w:b/>
          <w:bCs/>
          <w:sz w:val="24"/>
          <w:szCs w:val="24"/>
        </w:rPr>
        <w:t>Platební podmínky a dodání zboží</w:t>
      </w:r>
    </w:p>
    <w:p w:rsidR="00D56648" w:rsidRPr="00D56648" w:rsidRDefault="00D56648" w:rsidP="00946978">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Cenu zboží a případné náklady spojené s dodáním zboží dle kupní smlouvy může kupující uhradit následujícími způsoby:</w:t>
      </w:r>
    </w:p>
    <w:p w:rsidR="00D56648" w:rsidRPr="00D56648" w:rsidRDefault="00D56648" w:rsidP="00946978">
      <w:pPr>
        <w:numPr>
          <w:ilvl w:val="1"/>
          <w:numId w:val="35"/>
        </w:numPr>
        <w:spacing w:before="100" w:beforeAutospacing="1" w:after="100" w:afterAutospacing="1" w:line="240" w:lineRule="auto"/>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 xml:space="preserve">bezhotovostně převodem na bankovní účet prodávajícího č. 5008327190/2010, vedený u </w:t>
      </w:r>
      <w:proofErr w:type="spellStart"/>
      <w:r w:rsidRPr="00D56648">
        <w:rPr>
          <w:rFonts w:ascii="Times New Roman" w:eastAsia="Times New Roman" w:hAnsi="Times New Roman" w:cs="Times New Roman"/>
          <w:sz w:val="24"/>
          <w:szCs w:val="24"/>
        </w:rPr>
        <w:t>Fio</w:t>
      </w:r>
      <w:proofErr w:type="spellEnd"/>
      <w:r w:rsidRPr="00D56648">
        <w:rPr>
          <w:rFonts w:ascii="Times New Roman" w:eastAsia="Times New Roman" w:hAnsi="Times New Roman" w:cs="Times New Roman"/>
          <w:sz w:val="24"/>
          <w:szCs w:val="24"/>
        </w:rPr>
        <w:t xml:space="preserve"> Banky</w:t>
      </w:r>
    </w:p>
    <w:p w:rsidR="00D56648" w:rsidRPr="00D56648" w:rsidRDefault="00D56648" w:rsidP="00946978">
      <w:pPr>
        <w:numPr>
          <w:ilvl w:val="1"/>
          <w:numId w:val="35"/>
        </w:numPr>
        <w:spacing w:before="100" w:beforeAutospacing="1" w:after="100" w:afterAutospacing="1" w:line="240" w:lineRule="auto"/>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online platbou kartou</w:t>
      </w:r>
    </w:p>
    <w:p w:rsidR="00D56648" w:rsidRPr="00D56648" w:rsidRDefault="00D56648" w:rsidP="00946978">
      <w:pPr>
        <w:numPr>
          <w:ilvl w:val="1"/>
          <w:numId w:val="35"/>
        </w:numPr>
        <w:spacing w:before="100" w:beforeAutospacing="1" w:after="100" w:afterAutospacing="1" w:line="240" w:lineRule="auto"/>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dobírkou v hotovosti při předávní zboží,</w:t>
      </w:r>
    </w:p>
    <w:p w:rsidR="00D56648" w:rsidRPr="00D56648" w:rsidRDefault="00D56648" w:rsidP="00946978">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Společně s kupní cenou je kupující povinen uhradit prodávajícímu náklady spojené s balením a dodáním zboží ve smluvené výši. Není-li dále uvedeno výslovně jinak, rozumí se dále kupní cenou i náklady spojené s dodáním zboží.</w:t>
      </w:r>
    </w:p>
    <w:p w:rsidR="00D56648" w:rsidRPr="00D56648" w:rsidRDefault="00D56648" w:rsidP="00946978">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V případě platby v hotovosti je kupní cena splatná při převzetí zboží. V případě bezhotovostní platby je kupní cena splatná do 14 dnů od uzavření kupní smlouvy.</w:t>
      </w:r>
    </w:p>
    <w:p w:rsidR="00D56648" w:rsidRPr="00D56648" w:rsidRDefault="00D56648" w:rsidP="00946978">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V případě bezhotovostní platby je závazek kupujícího uhradit kupní cenu splněn okamžikem připsání příslušné částky na bankovní účet prodávajícího.</w:t>
      </w:r>
    </w:p>
    <w:p w:rsidR="00D56648" w:rsidRPr="00D56648" w:rsidRDefault="00D56648" w:rsidP="00946978">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Prodávající nepožaduje od kupujícího předem žádnou zálohu či jinou obdobnou platbu. Úhrada kupní ceny před odesláním zboží není zálohou.</w:t>
      </w:r>
    </w:p>
    <w:p w:rsidR="00D56648" w:rsidRPr="00D56648" w:rsidRDefault="00D56648" w:rsidP="00946978">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Podle zákona o evidenci tržeb je prodávající povinen vystavit kupujícímu účtenku. Zároveň je povinen zaevidovat přijatou tržbu u správce daně online, v případě technického výpadku pak nejpozději do 48 hodin</w:t>
      </w:r>
    </w:p>
    <w:p w:rsidR="00D56648" w:rsidRPr="00D56648" w:rsidRDefault="00D56648" w:rsidP="00946978">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Zboží je kupujícímu dodáno:</w:t>
      </w:r>
    </w:p>
    <w:p w:rsidR="00D56648" w:rsidRPr="00D56648" w:rsidRDefault="00D56648" w:rsidP="00946978">
      <w:pPr>
        <w:numPr>
          <w:ilvl w:val="1"/>
          <w:numId w:val="35"/>
        </w:numPr>
        <w:spacing w:before="100" w:beforeAutospacing="1" w:after="100" w:afterAutospacing="1" w:line="240" w:lineRule="auto"/>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na adresu určenou kupujícím objednávce</w:t>
      </w:r>
    </w:p>
    <w:p w:rsidR="00D56648" w:rsidRPr="00D56648" w:rsidRDefault="00D56648" w:rsidP="00946978">
      <w:pPr>
        <w:numPr>
          <w:ilvl w:val="1"/>
          <w:numId w:val="35"/>
        </w:numPr>
        <w:spacing w:before="100" w:beforeAutospacing="1" w:after="100" w:afterAutospacing="1" w:line="240" w:lineRule="auto"/>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prostřednictvím výdejny zásilek na adresu výdejny, kterou kupující určil,</w:t>
      </w:r>
    </w:p>
    <w:p w:rsidR="00D56648" w:rsidRPr="00D56648" w:rsidRDefault="00D56648" w:rsidP="00946978">
      <w:pPr>
        <w:numPr>
          <w:ilvl w:val="1"/>
          <w:numId w:val="35"/>
        </w:numPr>
        <w:spacing w:before="100" w:beforeAutospacing="1" w:after="100" w:afterAutospacing="1" w:line="240" w:lineRule="auto"/>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osobním odběrem v provozovně prodávajícího</w:t>
      </w:r>
    </w:p>
    <w:p w:rsidR="00D56648" w:rsidRPr="00D56648" w:rsidRDefault="00D56648" w:rsidP="00946978">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Volba způsobu dodání se provádí během objednávání zboží.</w:t>
      </w:r>
    </w:p>
    <w:p w:rsidR="00D56648" w:rsidRPr="00D56648" w:rsidRDefault="00D56648" w:rsidP="00946978">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lastRenderedPageBreak/>
        <w:t>Náklady na dodání zboží v závislosti na způsobu odeslání a převzetí zboží jsou uvedeny v objednávce kupujícího a v potvrzení objednávky prodávajícím. V případě, že je způsob dopravy smluven na základě zvláštního požadavku kupujícího, nese kupující riziko a případné dodatečné náklady spojené s tímto způsobem dopravy.</w:t>
      </w:r>
    </w:p>
    <w:p w:rsidR="00D56648" w:rsidRPr="00D56648" w:rsidRDefault="00D56648" w:rsidP="00946978">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Je-li prodávající podle kupní smlouvy povinen dodat zboží na místo určené kupujícím v objednávce, je kupující povinen převzít zboží při dodání. 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rsidR="00D56648" w:rsidRPr="00D56648" w:rsidRDefault="00D56648" w:rsidP="00946978">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w:t>
      </w:r>
    </w:p>
    <w:p w:rsidR="00D56648" w:rsidRPr="00D56648" w:rsidRDefault="00D56648" w:rsidP="00946978">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Prodávající vystaví kupujícímu daňový doklad – fakturu. Daňový doklad je odeslán na emailovou adresu kupujícího.</w:t>
      </w:r>
    </w:p>
    <w:p w:rsidR="00D56648" w:rsidRPr="00503977" w:rsidRDefault="00D56648" w:rsidP="00946978">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503977">
        <w:rPr>
          <w:rFonts w:ascii="Times New Roman" w:eastAsia="Times New Roman" w:hAnsi="Times New Roman" w:cs="Times New Roman"/>
          <w:sz w:val="24"/>
          <w:szCs w:val="24"/>
        </w:rPr>
        <w:t>Kupující nabývá vlastnické právo ke zboží zaplacením celé kupní ceny za zboží, včetně nákladů na dodání, nejdříve však převzetím zboží. Odpovědnost za nahodilou zkázu, poškození či ztrátu zboží přechází na kupujícího okamžikem převzetí zboží nebo okamžikem, kdy měl kupující povinnost zboží převzít, ale v rozporu s kupní smlouvou tak neučinil. </w:t>
      </w:r>
    </w:p>
    <w:p w:rsidR="00D56648" w:rsidRPr="00D56648" w:rsidRDefault="00D56648" w:rsidP="00D56648">
      <w:pPr>
        <w:spacing w:before="100" w:beforeAutospacing="1" w:after="100" w:afterAutospacing="1" w:line="240" w:lineRule="auto"/>
        <w:jc w:val="center"/>
        <w:rPr>
          <w:rFonts w:ascii="Times New Roman" w:eastAsia="Times New Roman" w:hAnsi="Times New Roman" w:cs="Times New Roman"/>
          <w:sz w:val="24"/>
          <w:szCs w:val="24"/>
        </w:rPr>
      </w:pPr>
      <w:r w:rsidRPr="00D56648">
        <w:rPr>
          <w:rFonts w:ascii="Times New Roman" w:eastAsia="Times New Roman" w:hAnsi="Times New Roman" w:cs="Times New Roman"/>
          <w:b/>
          <w:bCs/>
          <w:sz w:val="24"/>
          <w:szCs w:val="24"/>
        </w:rPr>
        <w:t>VI.</w:t>
      </w:r>
    </w:p>
    <w:p w:rsidR="00D56648" w:rsidRPr="00D56648" w:rsidRDefault="00D56648" w:rsidP="00D56648">
      <w:pPr>
        <w:spacing w:before="100" w:beforeAutospacing="1" w:after="100" w:afterAutospacing="1" w:line="240" w:lineRule="auto"/>
        <w:jc w:val="center"/>
        <w:rPr>
          <w:rFonts w:ascii="Times New Roman" w:eastAsia="Times New Roman" w:hAnsi="Times New Roman" w:cs="Times New Roman"/>
          <w:sz w:val="24"/>
          <w:szCs w:val="24"/>
        </w:rPr>
      </w:pPr>
      <w:r w:rsidRPr="00D56648">
        <w:rPr>
          <w:rFonts w:ascii="Times New Roman" w:eastAsia="Times New Roman" w:hAnsi="Times New Roman" w:cs="Times New Roman"/>
          <w:b/>
          <w:bCs/>
          <w:sz w:val="24"/>
          <w:szCs w:val="24"/>
        </w:rPr>
        <w:t>Odstoupení od smlouvy</w:t>
      </w:r>
    </w:p>
    <w:p w:rsidR="00D56648" w:rsidRPr="00D41186" w:rsidRDefault="00D56648" w:rsidP="00D41186">
      <w:pPr>
        <w:pStyle w:val="Odstavecseseznamem"/>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D41186">
        <w:rPr>
          <w:rFonts w:ascii="Times New Roman" w:eastAsia="Times New Roman" w:hAnsi="Times New Roman" w:cs="Times New Roman"/>
          <w:sz w:val="24"/>
          <w:szCs w:val="24"/>
        </w:rPr>
        <w:t>Kupující, který uzavřel kupní smlouvu mimo svoji podnikatelskou činnost jako spotřebitel, má právo od kupní smlouvy odstoupit.</w:t>
      </w:r>
    </w:p>
    <w:p w:rsidR="00D56648" w:rsidRPr="00D41186" w:rsidRDefault="00D56648" w:rsidP="00D41186">
      <w:pPr>
        <w:pStyle w:val="Odstavecseseznamem"/>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D41186">
        <w:rPr>
          <w:rFonts w:ascii="Times New Roman" w:eastAsia="Times New Roman" w:hAnsi="Times New Roman" w:cs="Times New Roman"/>
          <w:sz w:val="24"/>
          <w:szCs w:val="24"/>
        </w:rPr>
        <w:t>Lhůta pro odstoupení od smlouvy činí 14 dnů</w:t>
      </w:r>
    </w:p>
    <w:p w:rsidR="00D56648" w:rsidRPr="00D41186" w:rsidRDefault="00D56648" w:rsidP="00D41186">
      <w:pPr>
        <w:pStyle w:val="Odstavecseseznamem"/>
        <w:numPr>
          <w:ilvl w:val="1"/>
          <w:numId w:val="40"/>
        </w:numPr>
        <w:spacing w:before="100" w:beforeAutospacing="1" w:after="100" w:afterAutospacing="1" w:line="240" w:lineRule="auto"/>
        <w:rPr>
          <w:rFonts w:ascii="Times New Roman" w:eastAsia="Times New Roman" w:hAnsi="Times New Roman" w:cs="Times New Roman"/>
          <w:sz w:val="24"/>
          <w:szCs w:val="24"/>
        </w:rPr>
      </w:pPr>
      <w:r w:rsidRPr="00D41186">
        <w:rPr>
          <w:rFonts w:ascii="Times New Roman" w:eastAsia="Times New Roman" w:hAnsi="Times New Roman" w:cs="Times New Roman"/>
          <w:sz w:val="24"/>
          <w:szCs w:val="24"/>
        </w:rPr>
        <w:t>ode dne převzetí zboží,</w:t>
      </w:r>
    </w:p>
    <w:p w:rsidR="00D56648" w:rsidRPr="00D41186" w:rsidRDefault="00D56648" w:rsidP="00D41186">
      <w:pPr>
        <w:pStyle w:val="Odstavecseseznamem"/>
        <w:numPr>
          <w:ilvl w:val="1"/>
          <w:numId w:val="40"/>
        </w:numPr>
        <w:spacing w:before="100" w:beforeAutospacing="1" w:after="100" w:afterAutospacing="1" w:line="240" w:lineRule="auto"/>
        <w:rPr>
          <w:rFonts w:ascii="Times New Roman" w:eastAsia="Times New Roman" w:hAnsi="Times New Roman" w:cs="Times New Roman"/>
          <w:sz w:val="24"/>
          <w:szCs w:val="24"/>
        </w:rPr>
      </w:pPr>
      <w:r w:rsidRPr="00D41186">
        <w:rPr>
          <w:rFonts w:ascii="Times New Roman" w:eastAsia="Times New Roman" w:hAnsi="Times New Roman" w:cs="Times New Roman"/>
          <w:sz w:val="24"/>
          <w:szCs w:val="24"/>
        </w:rPr>
        <w:t>ode dne převzetí poslední dodávky zboží, je-li předmětem smlouvy několik druhů zboží nebo dodání několika částí</w:t>
      </w:r>
    </w:p>
    <w:p w:rsidR="002336A4" w:rsidRPr="00D41186" w:rsidRDefault="00D56648" w:rsidP="00D41186">
      <w:pPr>
        <w:pStyle w:val="Odstavecseseznamem"/>
        <w:numPr>
          <w:ilvl w:val="1"/>
          <w:numId w:val="40"/>
        </w:numPr>
        <w:spacing w:before="100" w:beforeAutospacing="1" w:after="100" w:afterAutospacing="1" w:line="240" w:lineRule="auto"/>
        <w:rPr>
          <w:rFonts w:ascii="Times New Roman" w:eastAsia="Times New Roman" w:hAnsi="Times New Roman" w:cs="Times New Roman"/>
          <w:sz w:val="24"/>
          <w:szCs w:val="24"/>
        </w:rPr>
      </w:pPr>
      <w:r w:rsidRPr="00D41186">
        <w:rPr>
          <w:rFonts w:ascii="Times New Roman" w:eastAsia="Times New Roman" w:hAnsi="Times New Roman" w:cs="Times New Roman"/>
          <w:sz w:val="24"/>
          <w:szCs w:val="24"/>
        </w:rPr>
        <w:t>ode dne převzetí první dodávky zboží, je-li předmětem smlouvy pravidelná opakovaná dodávka zboží.</w:t>
      </w:r>
    </w:p>
    <w:p w:rsidR="00D56648" w:rsidRPr="00D41186" w:rsidRDefault="00D56648" w:rsidP="00D41186">
      <w:pPr>
        <w:pStyle w:val="Odstavecseseznamem"/>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D41186">
        <w:rPr>
          <w:rFonts w:ascii="Times New Roman" w:eastAsia="Times New Roman" w:hAnsi="Times New Roman" w:cs="Times New Roman"/>
          <w:sz w:val="24"/>
          <w:szCs w:val="24"/>
        </w:rPr>
        <w:t>Kupující nemůže mimo jiné odstoupit od kupní smlouvy:</w:t>
      </w:r>
    </w:p>
    <w:p w:rsidR="00D56648" w:rsidRPr="00D41186" w:rsidRDefault="00D56648" w:rsidP="00D41186">
      <w:pPr>
        <w:pStyle w:val="Odstavecseseznamem"/>
        <w:numPr>
          <w:ilvl w:val="1"/>
          <w:numId w:val="40"/>
        </w:numPr>
        <w:spacing w:before="100" w:beforeAutospacing="1" w:after="100" w:afterAutospacing="1" w:line="240" w:lineRule="auto"/>
        <w:rPr>
          <w:rFonts w:ascii="Times New Roman" w:eastAsia="Times New Roman" w:hAnsi="Times New Roman" w:cs="Times New Roman"/>
          <w:sz w:val="24"/>
          <w:szCs w:val="24"/>
        </w:rPr>
      </w:pPr>
      <w:r w:rsidRPr="00D41186">
        <w:rPr>
          <w:rFonts w:ascii="Times New Roman" w:eastAsia="Times New Roman" w:hAnsi="Times New Roman" w:cs="Times New Roman"/>
          <w:sz w:val="24"/>
          <w:szCs w:val="24"/>
        </w:rPr>
        <w:t>poskytování služeb, jestliže byly splněny s jeho předchozím výslovným souhlasem před uplynutím lhůty pro odstoupení od smlouvy a prodávající před uzavřením smlouvy sdělil kupujícímu, že v takovém případě nemá právo na odstoupení od smlouvy,</w:t>
      </w:r>
    </w:p>
    <w:p w:rsidR="00D56648" w:rsidRPr="00D41186" w:rsidRDefault="00D56648" w:rsidP="00D41186">
      <w:pPr>
        <w:pStyle w:val="Odstavecseseznamem"/>
        <w:numPr>
          <w:ilvl w:val="1"/>
          <w:numId w:val="40"/>
        </w:numPr>
        <w:spacing w:before="100" w:beforeAutospacing="1" w:after="100" w:afterAutospacing="1" w:line="240" w:lineRule="auto"/>
        <w:rPr>
          <w:rFonts w:ascii="Times New Roman" w:eastAsia="Times New Roman" w:hAnsi="Times New Roman" w:cs="Times New Roman"/>
          <w:sz w:val="24"/>
          <w:szCs w:val="24"/>
        </w:rPr>
      </w:pPr>
      <w:r w:rsidRPr="00D41186">
        <w:rPr>
          <w:rFonts w:ascii="Times New Roman" w:eastAsia="Times New Roman" w:hAnsi="Times New Roman" w:cs="Times New Roman"/>
          <w:sz w:val="24"/>
          <w:szCs w:val="24"/>
        </w:rPr>
        <w:t>dodávce zboží nebo služby, jejichž cena závisí na výchylkách finančního trhu nezávisle na vůli prodávajícího a k němuž může dojít během lhůty pro odstoupení od smlouvy,</w:t>
      </w:r>
    </w:p>
    <w:p w:rsidR="00D56648" w:rsidRPr="00D41186" w:rsidRDefault="00D56648" w:rsidP="00D41186">
      <w:pPr>
        <w:pStyle w:val="Odstavecseseznamem"/>
        <w:numPr>
          <w:ilvl w:val="1"/>
          <w:numId w:val="40"/>
        </w:numPr>
        <w:spacing w:before="100" w:beforeAutospacing="1" w:after="100" w:afterAutospacing="1" w:line="240" w:lineRule="auto"/>
        <w:rPr>
          <w:rFonts w:ascii="Times New Roman" w:eastAsia="Times New Roman" w:hAnsi="Times New Roman" w:cs="Times New Roman"/>
          <w:sz w:val="24"/>
          <w:szCs w:val="24"/>
        </w:rPr>
      </w:pPr>
      <w:r w:rsidRPr="00D41186">
        <w:rPr>
          <w:rFonts w:ascii="Times New Roman" w:eastAsia="Times New Roman" w:hAnsi="Times New Roman" w:cs="Times New Roman"/>
          <w:sz w:val="24"/>
          <w:szCs w:val="24"/>
        </w:rPr>
        <w:t>dodání alkoholických nápojů, jež mohou být dodány až po uplynutí třiceti dnů a jejichž cena závisí na výchylkách finančního trhu nezávislých na vůli prodávajícího,</w:t>
      </w:r>
    </w:p>
    <w:p w:rsidR="00D56648" w:rsidRPr="00D41186" w:rsidRDefault="00D56648" w:rsidP="00D41186">
      <w:pPr>
        <w:pStyle w:val="Odstavecseseznamem"/>
        <w:numPr>
          <w:ilvl w:val="1"/>
          <w:numId w:val="40"/>
        </w:numPr>
        <w:spacing w:before="100" w:beforeAutospacing="1" w:after="100" w:afterAutospacing="1" w:line="240" w:lineRule="auto"/>
        <w:rPr>
          <w:rFonts w:ascii="Times New Roman" w:eastAsia="Times New Roman" w:hAnsi="Times New Roman" w:cs="Times New Roman"/>
          <w:sz w:val="24"/>
          <w:szCs w:val="24"/>
        </w:rPr>
      </w:pPr>
      <w:r w:rsidRPr="00D41186">
        <w:rPr>
          <w:rFonts w:ascii="Times New Roman" w:eastAsia="Times New Roman" w:hAnsi="Times New Roman" w:cs="Times New Roman"/>
          <w:sz w:val="24"/>
          <w:szCs w:val="24"/>
        </w:rPr>
        <w:t>dodávce zboží, které bylo upraveno podle přání kupujícího nebo pro jeho osobu,</w:t>
      </w:r>
    </w:p>
    <w:p w:rsidR="00D56648" w:rsidRPr="00D41186" w:rsidRDefault="00D56648" w:rsidP="00D41186">
      <w:pPr>
        <w:pStyle w:val="Odstavecseseznamem"/>
        <w:numPr>
          <w:ilvl w:val="1"/>
          <w:numId w:val="40"/>
        </w:numPr>
        <w:spacing w:before="100" w:beforeAutospacing="1" w:after="100" w:afterAutospacing="1" w:line="240" w:lineRule="auto"/>
        <w:rPr>
          <w:rFonts w:ascii="Times New Roman" w:eastAsia="Times New Roman" w:hAnsi="Times New Roman" w:cs="Times New Roman"/>
          <w:sz w:val="24"/>
          <w:szCs w:val="24"/>
        </w:rPr>
      </w:pPr>
      <w:r w:rsidRPr="00D41186">
        <w:rPr>
          <w:rFonts w:ascii="Times New Roman" w:eastAsia="Times New Roman" w:hAnsi="Times New Roman" w:cs="Times New Roman"/>
          <w:sz w:val="24"/>
          <w:szCs w:val="24"/>
        </w:rPr>
        <w:t>dodávce zboží, které podléhá rychlé zkáze, jakož i zboží, které bylo po dodání nenávratně smíseno s jiným zbožím,</w:t>
      </w:r>
    </w:p>
    <w:p w:rsidR="00D56648" w:rsidRPr="00D41186" w:rsidRDefault="00D56648" w:rsidP="00D41186">
      <w:pPr>
        <w:pStyle w:val="Odstavecseseznamem"/>
        <w:numPr>
          <w:ilvl w:val="1"/>
          <w:numId w:val="40"/>
        </w:numPr>
        <w:spacing w:before="100" w:beforeAutospacing="1" w:after="100" w:afterAutospacing="1" w:line="240" w:lineRule="auto"/>
        <w:rPr>
          <w:rFonts w:ascii="Times New Roman" w:eastAsia="Times New Roman" w:hAnsi="Times New Roman" w:cs="Times New Roman"/>
          <w:sz w:val="24"/>
          <w:szCs w:val="24"/>
        </w:rPr>
      </w:pPr>
      <w:r w:rsidRPr="00D41186">
        <w:rPr>
          <w:rFonts w:ascii="Times New Roman" w:eastAsia="Times New Roman" w:hAnsi="Times New Roman" w:cs="Times New Roman"/>
          <w:sz w:val="24"/>
          <w:szCs w:val="24"/>
        </w:rPr>
        <w:t>dodávce zboží v uzavřeném obalu, které kupující z obalu vyňal a z hygienických důvodů jej není možné vrátit,</w:t>
      </w:r>
    </w:p>
    <w:p w:rsidR="00D56648" w:rsidRPr="00D41186" w:rsidRDefault="00D56648" w:rsidP="00D41186">
      <w:pPr>
        <w:pStyle w:val="Odstavecseseznamem"/>
        <w:numPr>
          <w:ilvl w:val="1"/>
          <w:numId w:val="40"/>
        </w:numPr>
        <w:spacing w:before="100" w:beforeAutospacing="1" w:after="100" w:afterAutospacing="1" w:line="240" w:lineRule="auto"/>
        <w:rPr>
          <w:rFonts w:ascii="Times New Roman" w:eastAsia="Times New Roman" w:hAnsi="Times New Roman" w:cs="Times New Roman"/>
          <w:sz w:val="24"/>
          <w:szCs w:val="24"/>
        </w:rPr>
      </w:pPr>
      <w:r w:rsidRPr="00D41186">
        <w:rPr>
          <w:rFonts w:ascii="Times New Roman" w:eastAsia="Times New Roman" w:hAnsi="Times New Roman" w:cs="Times New Roman"/>
          <w:sz w:val="24"/>
          <w:szCs w:val="24"/>
        </w:rPr>
        <w:lastRenderedPageBreak/>
        <w:t>dodávce zvukové nebo obrazové nahrávky nebo počítačového programu, pokud porušil jejich původní obal,</w:t>
      </w:r>
    </w:p>
    <w:p w:rsidR="00D56648" w:rsidRPr="00D41186" w:rsidRDefault="00D56648" w:rsidP="00D41186">
      <w:pPr>
        <w:pStyle w:val="Odstavecseseznamem"/>
        <w:numPr>
          <w:ilvl w:val="1"/>
          <w:numId w:val="40"/>
        </w:numPr>
        <w:spacing w:before="100" w:beforeAutospacing="1" w:after="100" w:afterAutospacing="1" w:line="240" w:lineRule="auto"/>
        <w:rPr>
          <w:rFonts w:ascii="Times New Roman" w:eastAsia="Times New Roman" w:hAnsi="Times New Roman" w:cs="Times New Roman"/>
          <w:sz w:val="24"/>
          <w:szCs w:val="24"/>
        </w:rPr>
      </w:pPr>
      <w:r w:rsidRPr="00D41186">
        <w:rPr>
          <w:rFonts w:ascii="Times New Roman" w:eastAsia="Times New Roman" w:hAnsi="Times New Roman" w:cs="Times New Roman"/>
          <w:sz w:val="24"/>
          <w:szCs w:val="24"/>
        </w:rPr>
        <w:t>dodávce novin, periodik nebo časopisů,</w:t>
      </w:r>
    </w:p>
    <w:p w:rsidR="00D56648" w:rsidRPr="00D41186" w:rsidRDefault="00D56648" w:rsidP="00D41186">
      <w:pPr>
        <w:pStyle w:val="Odstavecseseznamem"/>
        <w:numPr>
          <w:ilvl w:val="1"/>
          <w:numId w:val="40"/>
        </w:numPr>
        <w:spacing w:before="100" w:beforeAutospacing="1" w:after="100" w:afterAutospacing="1" w:line="240" w:lineRule="auto"/>
        <w:rPr>
          <w:rFonts w:ascii="Times New Roman" w:eastAsia="Times New Roman" w:hAnsi="Times New Roman" w:cs="Times New Roman"/>
          <w:sz w:val="24"/>
          <w:szCs w:val="24"/>
        </w:rPr>
      </w:pPr>
      <w:r w:rsidRPr="00D41186">
        <w:rPr>
          <w:rFonts w:ascii="Times New Roman" w:eastAsia="Times New Roman" w:hAnsi="Times New Roman" w:cs="Times New Roman"/>
          <w:sz w:val="24"/>
          <w:szCs w:val="24"/>
        </w:rPr>
        <w:t>dodání digitálního obsahu, pokud nebyl dodán na hmotném nosiči a byl dodán s předchozím výslovným souhlasem kupujícího před uplynutím lhůty pro odstoupení od smlouvy a prodávající před uzavřením smlouvy sdělil kupujícímu, že v takovém případě nemá právo na odstoupení od smlouvy,</w:t>
      </w:r>
    </w:p>
    <w:p w:rsidR="00BF552E" w:rsidRPr="00D41186" w:rsidRDefault="00D56648" w:rsidP="00D41186">
      <w:pPr>
        <w:pStyle w:val="Odstavecseseznamem"/>
        <w:numPr>
          <w:ilvl w:val="1"/>
          <w:numId w:val="40"/>
        </w:numPr>
        <w:spacing w:before="100" w:beforeAutospacing="1" w:after="100" w:afterAutospacing="1" w:line="240" w:lineRule="auto"/>
        <w:rPr>
          <w:rFonts w:ascii="Times New Roman" w:eastAsia="Times New Roman" w:hAnsi="Times New Roman" w:cs="Times New Roman"/>
          <w:sz w:val="24"/>
          <w:szCs w:val="24"/>
        </w:rPr>
      </w:pPr>
      <w:r w:rsidRPr="00D41186">
        <w:rPr>
          <w:rFonts w:ascii="Times New Roman" w:eastAsia="Times New Roman" w:hAnsi="Times New Roman" w:cs="Times New Roman"/>
          <w:sz w:val="24"/>
          <w:szCs w:val="24"/>
        </w:rPr>
        <w:t>v dalších případech uvedených v § 1837 občanského zákoníku.</w:t>
      </w:r>
    </w:p>
    <w:p w:rsidR="00D41186" w:rsidRPr="00D41186" w:rsidRDefault="00D56648" w:rsidP="00D41186">
      <w:pPr>
        <w:pStyle w:val="Odstavecseseznamem"/>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D41186">
        <w:rPr>
          <w:rFonts w:ascii="Times New Roman" w:eastAsia="Times New Roman" w:hAnsi="Times New Roman" w:cs="Times New Roman"/>
          <w:sz w:val="24"/>
          <w:szCs w:val="24"/>
        </w:rPr>
        <w:t>Pro dodržení lhůty pro odstoupení od smlouvy musí kupující odeslat prohlášení o odstoupení ve lhůtě pro odstoupení od smlouvy.</w:t>
      </w:r>
    </w:p>
    <w:p w:rsidR="00D41186" w:rsidRPr="00D41186" w:rsidRDefault="00D56648" w:rsidP="00D41186">
      <w:pPr>
        <w:pStyle w:val="Odstavecseseznamem"/>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D41186">
        <w:rPr>
          <w:rFonts w:ascii="Times New Roman" w:eastAsia="Times New Roman" w:hAnsi="Times New Roman" w:cs="Times New Roman"/>
          <w:sz w:val="24"/>
          <w:szCs w:val="24"/>
        </w:rPr>
        <w:t>Pro odstoupení od kupní smlouvy může kupující využít vzorový formulář k odstoupení od smlouvy poskytovaný prodávajícím. Odstoupení od kupní smlouvy zašle kupující na emailovou nebo doručovací adresu prodávajícího uvedenou v těchto obchodních podmínkách. Prodávající potvrdí kupujícímu bezodkladně přijetí formuláře.</w:t>
      </w:r>
    </w:p>
    <w:p w:rsidR="00D41186" w:rsidRPr="00D41186" w:rsidRDefault="00D56648" w:rsidP="00D41186">
      <w:pPr>
        <w:pStyle w:val="Odstavecseseznamem"/>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D41186">
        <w:rPr>
          <w:rFonts w:ascii="Times New Roman" w:eastAsia="Times New Roman" w:hAnsi="Times New Roman" w:cs="Times New Roman"/>
          <w:sz w:val="24"/>
          <w:szCs w:val="24"/>
        </w:rPr>
        <w:t>Kupující, který odstoupil od smlouvy, je povinen vrátit prodávajícímu zboží do 14 dnů od odstoupení od smlouvy prodávajícímu. Kupující nese náklady spojené s navrácením zboží prodávajícímu, a to i v tom případě, kdy zboží nemůže být vráceno pro svou povahu obvyklou poštovní cestou.</w:t>
      </w:r>
    </w:p>
    <w:p w:rsidR="00D41186" w:rsidRPr="00D41186" w:rsidRDefault="00D56648" w:rsidP="00D41186">
      <w:pPr>
        <w:pStyle w:val="Odstavecseseznamem"/>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D41186">
        <w:rPr>
          <w:rFonts w:ascii="Times New Roman" w:eastAsia="Times New Roman" w:hAnsi="Times New Roman" w:cs="Times New Roman"/>
          <w:sz w:val="24"/>
          <w:szCs w:val="24"/>
        </w:rPr>
        <w:t>Odstoupí-li kupující od smlouvy, vrátí mu prodávající bezodkladně, nejpozději však do 14 dnů od odstoupení od smlouvy, všechny peněžní prostředky včetně nákladů na dodání, které od něho přijal, a to stejným způsobem. Prodávající vrátí kupujícímu přijaté peněžení prostředky jiným způsobem jen tehdy, pokud s tím kupující souhlasí a pokud mu tím nevzniknou další náklady.</w:t>
      </w:r>
    </w:p>
    <w:p w:rsidR="00D41186" w:rsidRPr="00D41186" w:rsidRDefault="00D56648" w:rsidP="00D41186">
      <w:pPr>
        <w:pStyle w:val="Odstavecseseznamem"/>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D41186">
        <w:rPr>
          <w:rFonts w:ascii="Times New Roman" w:eastAsia="Times New Roman" w:hAnsi="Times New Roman" w:cs="Times New Roman"/>
          <w:sz w:val="24"/>
          <w:szCs w:val="24"/>
        </w:rPr>
        <w:t>Jestliže kupující zvolil jiný, než nejlevnější způsob dodání zboží, který prodávající nabízí, vrátí prodávající kupujícímu náklady na dodání zboží ve výši odpovídající nejlevnějšímu nabízenému způsobu dodání zboží.</w:t>
      </w:r>
    </w:p>
    <w:p w:rsidR="00D41186" w:rsidRPr="00D41186" w:rsidRDefault="00D56648" w:rsidP="00D41186">
      <w:pPr>
        <w:pStyle w:val="Odstavecseseznamem"/>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D41186">
        <w:rPr>
          <w:rFonts w:ascii="Times New Roman" w:eastAsia="Times New Roman" w:hAnsi="Times New Roman" w:cs="Times New Roman"/>
          <w:sz w:val="24"/>
          <w:szCs w:val="24"/>
        </w:rPr>
        <w:t>Odstoupí-li kupující od kupní smlouvy, není prodávající povinen vrátit přijaté peněžní prostředky kupujícímu dříve, než mu kupující zboží předá nebo prokáže, že zboží prodávajícímu odeslal.</w:t>
      </w:r>
    </w:p>
    <w:p w:rsidR="00D41186" w:rsidRPr="00D41186" w:rsidRDefault="00D56648" w:rsidP="00D41186">
      <w:pPr>
        <w:pStyle w:val="Odstavecseseznamem"/>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D41186">
        <w:rPr>
          <w:rFonts w:ascii="Times New Roman" w:eastAsia="Times New Roman" w:hAnsi="Times New Roman" w:cs="Times New Roman"/>
          <w:sz w:val="24"/>
          <w:szCs w:val="24"/>
        </w:rPr>
        <w:t>Zboží musí vrátit kupující prodávajícímu nepoškozené, neopotřebené a neznečištěné a je-li to možné, v původním obalu. Nárok na náhradu škody vzniklé na zboží je prodávající oprávněn jednostranně započíst proti nároku kupujícího na vrácení kupní ceny.</w:t>
      </w:r>
    </w:p>
    <w:p w:rsidR="00D56648" w:rsidRPr="00D41186" w:rsidRDefault="00D56648" w:rsidP="00D41186">
      <w:pPr>
        <w:pStyle w:val="Odstavecseseznamem"/>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D41186">
        <w:rPr>
          <w:rFonts w:ascii="Times New Roman" w:eastAsia="Times New Roman" w:hAnsi="Times New Roman" w:cs="Times New Roman"/>
          <w:sz w:val="24"/>
          <w:szCs w:val="24"/>
        </w:rPr>
        <w:t>Prodávající je oprávněn odstoupit od kupní smlouvy z důvodu vyprodání zásob, nedostupnosti zboží, anebo když výrobce, dovozce anebo dodavatel zboží přerušil výrobu nebo dovoz zboží. Prodávající bezodkladně informuje kupujícího prostřednictví emailové adresy uvedené v objednávce a vrátí ve lhůtě 14 dnů od oznámení o odstoupení od kupní smlouvy všechny peněžní prostředky včetně nákladů na dodání, které od něho na základě smlouvy přijal, a to stejným způsobem, popřípadě způsobem určeným kupujícím.</w:t>
      </w:r>
      <w:r w:rsidRPr="00D41186">
        <w:rPr>
          <w:rFonts w:ascii="Times New Roman" w:eastAsia="Times New Roman" w:hAnsi="Times New Roman" w:cs="Times New Roman"/>
          <w:b/>
          <w:bCs/>
          <w:sz w:val="24"/>
          <w:szCs w:val="24"/>
        </w:rPr>
        <w:t> </w:t>
      </w:r>
    </w:p>
    <w:p w:rsidR="00D56648" w:rsidRPr="00D56648" w:rsidRDefault="00D56648" w:rsidP="00D56648">
      <w:pPr>
        <w:spacing w:before="100" w:beforeAutospacing="1" w:after="100" w:afterAutospacing="1" w:line="240" w:lineRule="auto"/>
        <w:jc w:val="center"/>
        <w:rPr>
          <w:rFonts w:ascii="Times New Roman" w:eastAsia="Times New Roman" w:hAnsi="Times New Roman" w:cs="Times New Roman"/>
          <w:sz w:val="24"/>
          <w:szCs w:val="24"/>
        </w:rPr>
      </w:pPr>
      <w:r w:rsidRPr="00D56648">
        <w:rPr>
          <w:rFonts w:ascii="Times New Roman" w:eastAsia="Times New Roman" w:hAnsi="Times New Roman" w:cs="Times New Roman"/>
          <w:b/>
          <w:bCs/>
          <w:sz w:val="24"/>
          <w:szCs w:val="24"/>
        </w:rPr>
        <w:t>VII.</w:t>
      </w:r>
    </w:p>
    <w:p w:rsidR="00D56648" w:rsidRPr="00D56648" w:rsidRDefault="00D56648" w:rsidP="00D56648">
      <w:pPr>
        <w:spacing w:before="100" w:beforeAutospacing="1" w:after="100" w:afterAutospacing="1" w:line="240" w:lineRule="auto"/>
        <w:jc w:val="center"/>
        <w:rPr>
          <w:rFonts w:ascii="Times New Roman" w:eastAsia="Times New Roman" w:hAnsi="Times New Roman" w:cs="Times New Roman"/>
          <w:sz w:val="24"/>
          <w:szCs w:val="24"/>
        </w:rPr>
      </w:pPr>
      <w:r w:rsidRPr="00D56648">
        <w:rPr>
          <w:rFonts w:ascii="Times New Roman" w:eastAsia="Times New Roman" w:hAnsi="Times New Roman" w:cs="Times New Roman"/>
          <w:b/>
          <w:bCs/>
          <w:sz w:val="24"/>
          <w:szCs w:val="24"/>
        </w:rPr>
        <w:t>Práva z vadného plnění</w:t>
      </w:r>
    </w:p>
    <w:p w:rsidR="00D56648" w:rsidRPr="00D56648" w:rsidRDefault="00D56648" w:rsidP="002D50FC">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Prodávající odpovídá kupujícímu, že zboží při převzetí nemá vady. Zejména prodávající odpovídá kupujícímu, že v době, kdy kupující zboží převzal:</w:t>
      </w:r>
    </w:p>
    <w:p w:rsidR="00D56648" w:rsidRPr="00D56648" w:rsidRDefault="00D56648" w:rsidP="002D50FC">
      <w:pPr>
        <w:numPr>
          <w:ilvl w:val="1"/>
          <w:numId w:val="34"/>
        </w:numPr>
        <w:spacing w:before="100" w:beforeAutospacing="1" w:after="100" w:afterAutospacing="1" w:line="240" w:lineRule="auto"/>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lastRenderedPageBreak/>
        <w:t>má zboží vlastnosti, které si strany ujednaly, a chybí-li ujednání, má takové vlastnosti, které prodávající nebo výrobce popsal nebo které kupující očekával s ohledem na povahu zboží a na základě reklamy jimi prováděné,</w:t>
      </w:r>
    </w:p>
    <w:p w:rsidR="00D56648" w:rsidRPr="00D56648" w:rsidRDefault="00D56648" w:rsidP="002D50FC">
      <w:pPr>
        <w:numPr>
          <w:ilvl w:val="1"/>
          <w:numId w:val="34"/>
        </w:numPr>
        <w:spacing w:before="100" w:beforeAutospacing="1" w:after="100" w:afterAutospacing="1" w:line="240" w:lineRule="auto"/>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 xml:space="preserve">se </w:t>
      </w:r>
      <w:proofErr w:type="gramStart"/>
      <w:r w:rsidRPr="00D56648">
        <w:rPr>
          <w:rFonts w:ascii="Times New Roman" w:eastAsia="Times New Roman" w:hAnsi="Times New Roman" w:cs="Times New Roman"/>
          <w:sz w:val="24"/>
          <w:szCs w:val="24"/>
        </w:rPr>
        <w:t>zboží</w:t>
      </w:r>
      <w:proofErr w:type="gramEnd"/>
      <w:r w:rsidRPr="00D56648">
        <w:rPr>
          <w:rFonts w:ascii="Times New Roman" w:eastAsia="Times New Roman" w:hAnsi="Times New Roman" w:cs="Times New Roman"/>
          <w:sz w:val="24"/>
          <w:szCs w:val="24"/>
        </w:rPr>
        <w:t xml:space="preserve"> hodí k účelu, který pro jeho použití prodávající uvádí nebo ke kterému se zboží tohoto druhu obvykle používá,</w:t>
      </w:r>
    </w:p>
    <w:p w:rsidR="00D56648" w:rsidRPr="00D56648" w:rsidRDefault="00D56648" w:rsidP="002D50FC">
      <w:pPr>
        <w:numPr>
          <w:ilvl w:val="1"/>
          <w:numId w:val="34"/>
        </w:numPr>
        <w:spacing w:before="100" w:beforeAutospacing="1" w:after="100" w:afterAutospacing="1" w:line="240" w:lineRule="auto"/>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zboží odpovídá jakostí nebo provedením smluvenému vzorku nebo předloze, byla-li jakost nebo provedení určeno podle smluveného vzorku nebo předlohy,</w:t>
      </w:r>
    </w:p>
    <w:p w:rsidR="00D56648" w:rsidRPr="00D56648" w:rsidRDefault="00D56648" w:rsidP="002D50FC">
      <w:pPr>
        <w:numPr>
          <w:ilvl w:val="1"/>
          <w:numId w:val="34"/>
        </w:numPr>
        <w:spacing w:before="100" w:beforeAutospacing="1" w:after="100" w:afterAutospacing="1" w:line="240" w:lineRule="auto"/>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je zboží v odpovídajícím množství, míře nebo hmotnosti a</w:t>
      </w:r>
    </w:p>
    <w:p w:rsidR="00D56648" w:rsidRPr="00D56648" w:rsidRDefault="00D56648" w:rsidP="002D50FC">
      <w:pPr>
        <w:numPr>
          <w:ilvl w:val="1"/>
          <w:numId w:val="34"/>
        </w:numPr>
        <w:spacing w:before="100" w:beforeAutospacing="1" w:after="100" w:afterAutospacing="1" w:line="240" w:lineRule="auto"/>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zboží vyhovuje požadavkům právních předpisů.</w:t>
      </w:r>
    </w:p>
    <w:p w:rsidR="00D56648" w:rsidRPr="00D56648" w:rsidRDefault="00D56648" w:rsidP="002D50FC">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Projeví-li se vada v průběhu šesti měsíců od převzetí zboží kupujícím, má se za to, že zboží bylo vadné již při převzetí. Kupující je oprávněn uplatnit právo z vady, která se vyskytne u spotřebního zboží v době dvaceti čtyř měsíců od převzetí. Toto ustanovení se nepoužije u zboží prodávaného za nižší cenu na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w:t>
      </w:r>
    </w:p>
    <w:p w:rsidR="00D56648" w:rsidRPr="00D56648" w:rsidRDefault="00D56648" w:rsidP="002D50FC">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V případě výskytu vady může kupující prodávajícímu předložit reklamaci a požadovat:</w:t>
      </w:r>
    </w:p>
    <w:p w:rsidR="00D56648" w:rsidRPr="00D56648" w:rsidRDefault="00D56648" w:rsidP="002D50FC">
      <w:pPr>
        <w:numPr>
          <w:ilvl w:val="1"/>
          <w:numId w:val="34"/>
        </w:numPr>
        <w:spacing w:before="100" w:beforeAutospacing="1" w:after="100" w:afterAutospacing="1" w:line="240" w:lineRule="auto"/>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výměnu za nové zboží,</w:t>
      </w:r>
    </w:p>
    <w:p w:rsidR="00D56648" w:rsidRPr="00D56648" w:rsidRDefault="00D56648" w:rsidP="002D50FC">
      <w:pPr>
        <w:numPr>
          <w:ilvl w:val="1"/>
          <w:numId w:val="34"/>
        </w:numPr>
        <w:spacing w:before="100" w:beforeAutospacing="1" w:after="100" w:afterAutospacing="1" w:line="240" w:lineRule="auto"/>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opravu zboží,</w:t>
      </w:r>
    </w:p>
    <w:p w:rsidR="00D56648" w:rsidRPr="00D56648" w:rsidRDefault="00D56648" w:rsidP="002D50FC">
      <w:pPr>
        <w:numPr>
          <w:ilvl w:val="1"/>
          <w:numId w:val="34"/>
        </w:numPr>
        <w:spacing w:before="100" w:beforeAutospacing="1" w:after="100" w:afterAutospacing="1" w:line="240" w:lineRule="auto"/>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přiměřenou slevu z kupní ceny,</w:t>
      </w:r>
    </w:p>
    <w:p w:rsidR="00D56648" w:rsidRPr="00D56648" w:rsidRDefault="00D56648" w:rsidP="002D50FC">
      <w:pPr>
        <w:numPr>
          <w:ilvl w:val="1"/>
          <w:numId w:val="34"/>
        </w:numPr>
        <w:spacing w:before="100" w:beforeAutospacing="1" w:after="100" w:afterAutospacing="1" w:line="240" w:lineRule="auto"/>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odstoupit od smlouvy.</w:t>
      </w:r>
    </w:p>
    <w:p w:rsidR="00D56648" w:rsidRPr="00D56648" w:rsidRDefault="00D56648" w:rsidP="002D50FC">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Kupující má právo odstoupit od smlouvy,</w:t>
      </w:r>
    </w:p>
    <w:p w:rsidR="00D56648" w:rsidRPr="00D56648" w:rsidRDefault="00D56648" w:rsidP="002D50FC">
      <w:pPr>
        <w:numPr>
          <w:ilvl w:val="1"/>
          <w:numId w:val="34"/>
        </w:numPr>
        <w:spacing w:before="100" w:beforeAutospacing="1" w:after="100" w:afterAutospacing="1" w:line="240" w:lineRule="auto"/>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pokud má zboží podstatnou vadu,</w:t>
      </w:r>
    </w:p>
    <w:p w:rsidR="00D56648" w:rsidRPr="00D56648" w:rsidRDefault="00D56648" w:rsidP="002D50FC">
      <w:pPr>
        <w:numPr>
          <w:ilvl w:val="1"/>
          <w:numId w:val="34"/>
        </w:numPr>
        <w:spacing w:before="100" w:beforeAutospacing="1" w:after="100" w:afterAutospacing="1" w:line="240" w:lineRule="auto"/>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pokud nemůže věc řádně užívat pro opakovaný výskyt vady nebo vad po opravě,</w:t>
      </w:r>
    </w:p>
    <w:p w:rsidR="00D56648" w:rsidRPr="00D56648" w:rsidRDefault="00D56648" w:rsidP="002D50FC">
      <w:pPr>
        <w:numPr>
          <w:ilvl w:val="1"/>
          <w:numId w:val="34"/>
        </w:numPr>
        <w:spacing w:before="100" w:beforeAutospacing="1" w:after="100" w:afterAutospacing="1" w:line="240" w:lineRule="auto"/>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při větším počtu vad zboží.</w:t>
      </w:r>
    </w:p>
    <w:p w:rsidR="00D56648" w:rsidRPr="00D56648" w:rsidRDefault="00D56648" w:rsidP="002D50FC">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Prodávající je povinen přijmout reklamaci v kterékoli provozovně, v níž je přijetí reklamace možné, případně i v sídle nebo místě podnikání. Prodávající je povinen kupujícímu vydat písemné potvrzení o tom, kdy kupující právo uplatnil, co je obsahem reklamace a jaký způsob vyřízení reklamace kupující požaduje, jakož i potvrzení o datu a způsobu vyřízení reklamace, včetně potvrzení o provedení opravy a době jejího trvání, případně písemné odůvodnění zamítnutí reklamace.</w:t>
      </w:r>
    </w:p>
    <w:p w:rsidR="00D56648" w:rsidRPr="00D56648" w:rsidRDefault="00D56648" w:rsidP="002D50FC">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Prodávající nebo jím pověřený pracovník rozhodne o reklamaci ihned, ve složitých případech do tří pracovních dnů. Do této lhůty se nezapočítává doba přiměřená podle druhu výrobku či služby potřebná k odbornému posouzení vady. Reklamace včetně odstranění vady musí být vyřízena bezodkladně, nejpozději do 30 dnů ode dne uplatnění reklamace, pokud se prodávající s kupujícím nedohodne na delší lhůtě. Marné uplynutí této lhůty se považuje za podstatné porušení smlouvy a kupující má právo od kupní smlouvy odstoupit. Za okamžik uplatnění reklamace se považuje okamžik, kdy dojde projev vůle kupujícího (uplatnění práva z vadného plnění) prodávajícímu.</w:t>
      </w:r>
    </w:p>
    <w:p w:rsidR="00D56648" w:rsidRPr="00D56648" w:rsidRDefault="00D56648" w:rsidP="002D50FC">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Prodávající písemně informuje kupujícího o výsledku reklamace.</w:t>
      </w:r>
    </w:p>
    <w:p w:rsidR="00D56648" w:rsidRPr="00D56648" w:rsidRDefault="00D56648" w:rsidP="002D50FC">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Právo z vadného plnění kupujícímu nenáleží, pokud kupující před převzetím věci věděl, že věc má vadu, anebo pokud kupující vadu sám způsobil.</w:t>
      </w:r>
    </w:p>
    <w:p w:rsidR="00D56648" w:rsidRPr="00D56648" w:rsidRDefault="00D56648" w:rsidP="002D50FC">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V případě oprávněné reklamace má kupující právo na náhradu účelně vynaložených nákladů vzniklých v souvislosti s uplatněním reklamace. Toto právo může kupující u prodávajícího uplatnit ve lhůtě do jednoho měsíce po uplynutí záruční doby.</w:t>
      </w:r>
    </w:p>
    <w:p w:rsidR="00D56648" w:rsidRPr="00D56648" w:rsidRDefault="00D56648" w:rsidP="002D50FC">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Volbu způsobu reklamace má kupující.</w:t>
      </w:r>
    </w:p>
    <w:p w:rsidR="00D56648" w:rsidRPr="00503977" w:rsidRDefault="00D56648" w:rsidP="002D50FC">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503977">
        <w:rPr>
          <w:rFonts w:ascii="Times New Roman" w:eastAsia="Times New Roman" w:hAnsi="Times New Roman" w:cs="Times New Roman"/>
          <w:sz w:val="24"/>
          <w:szCs w:val="24"/>
        </w:rPr>
        <w:lastRenderedPageBreak/>
        <w:t>Práva a povinnosti smluvních stran ohledně práv z vadného plnění se řídí § 1914 až 1925, § 2099 až 2117 a § 2161 až 2174 občanského zákoníku a zákonem č. 634/1992 Sb., o ochraně spotřebitele. </w:t>
      </w:r>
    </w:p>
    <w:p w:rsidR="00D56648" w:rsidRPr="00D56648" w:rsidRDefault="00D56648" w:rsidP="00D56648">
      <w:pPr>
        <w:spacing w:before="100" w:beforeAutospacing="1" w:after="100" w:afterAutospacing="1" w:line="240" w:lineRule="auto"/>
        <w:jc w:val="center"/>
        <w:rPr>
          <w:rFonts w:ascii="Times New Roman" w:eastAsia="Times New Roman" w:hAnsi="Times New Roman" w:cs="Times New Roman"/>
          <w:sz w:val="24"/>
          <w:szCs w:val="24"/>
        </w:rPr>
      </w:pPr>
      <w:r w:rsidRPr="00D56648">
        <w:rPr>
          <w:rFonts w:ascii="Times New Roman" w:eastAsia="Times New Roman" w:hAnsi="Times New Roman" w:cs="Times New Roman"/>
          <w:b/>
          <w:bCs/>
          <w:sz w:val="24"/>
          <w:szCs w:val="24"/>
        </w:rPr>
        <w:t>VIII.</w:t>
      </w:r>
    </w:p>
    <w:p w:rsidR="00D56648" w:rsidRPr="00D56648" w:rsidRDefault="00D56648" w:rsidP="00D56648">
      <w:pPr>
        <w:spacing w:before="100" w:beforeAutospacing="1" w:after="100" w:afterAutospacing="1" w:line="240" w:lineRule="auto"/>
        <w:jc w:val="center"/>
        <w:rPr>
          <w:rFonts w:ascii="Times New Roman" w:eastAsia="Times New Roman" w:hAnsi="Times New Roman" w:cs="Times New Roman"/>
          <w:sz w:val="24"/>
          <w:szCs w:val="24"/>
        </w:rPr>
      </w:pPr>
      <w:r w:rsidRPr="00D56648">
        <w:rPr>
          <w:rFonts w:ascii="Times New Roman" w:eastAsia="Times New Roman" w:hAnsi="Times New Roman" w:cs="Times New Roman"/>
          <w:b/>
          <w:bCs/>
          <w:sz w:val="24"/>
          <w:szCs w:val="24"/>
        </w:rPr>
        <w:t>Doručování</w:t>
      </w:r>
    </w:p>
    <w:p w:rsidR="00D56648" w:rsidRPr="00D56648" w:rsidRDefault="00D56648" w:rsidP="00D56648">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Smluvní strany si mohou veškerou písemnou korespondenci vzájemně doručovat prostřednictvím elektronické pošty.</w:t>
      </w:r>
    </w:p>
    <w:p w:rsidR="00D56648" w:rsidRPr="00503977" w:rsidRDefault="00D56648" w:rsidP="00D56648">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03977">
        <w:rPr>
          <w:rFonts w:ascii="Times New Roman" w:eastAsia="Times New Roman" w:hAnsi="Times New Roman" w:cs="Times New Roman"/>
          <w:sz w:val="24"/>
          <w:szCs w:val="24"/>
        </w:rPr>
        <w:t>Kupující doručuje prodávajícímu korespondenci na emailovou adresu uvedenu v těchto obchodních podmínkách. Prodávající doručuje kupujícímu korespondenci na emailovou adresu uvedenou v jeho zákaznickém účtu nebo v objednávce. </w:t>
      </w:r>
    </w:p>
    <w:p w:rsidR="00D56648" w:rsidRPr="00D56648" w:rsidRDefault="00D56648" w:rsidP="00D56648">
      <w:pPr>
        <w:spacing w:before="100" w:beforeAutospacing="1" w:after="100" w:afterAutospacing="1" w:line="240" w:lineRule="auto"/>
        <w:jc w:val="center"/>
        <w:rPr>
          <w:rFonts w:ascii="Times New Roman" w:eastAsia="Times New Roman" w:hAnsi="Times New Roman" w:cs="Times New Roman"/>
          <w:sz w:val="24"/>
          <w:szCs w:val="24"/>
        </w:rPr>
      </w:pPr>
      <w:r w:rsidRPr="00D56648">
        <w:rPr>
          <w:rFonts w:ascii="Times New Roman" w:eastAsia="Times New Roman" w:hAnsi="Times New Roman" w:cs="Times New Roman"/>
          <w:b/>
          <w:bCs/>
          <w:sz w:val="24"/>
          <w:szCs w:val="24"/>
        </w:rPr>
        <w:t>IX.</w:t>
      </w:r>
    </w:p>
    <w:p w:rsidR="00D56648" w:rsidRPr="00D56648" w:rsidRDefault="00D56648" w:rsidP="00D56648">
      <w:pPr>
        <w:spacing w:before="100" w:beforeAutospacing="1" w:after="100" w:afterAutospacing="1" w:line="240" w:lineRule="auto"/>
        <w:jc w:val="center"/>
        <w:rPr>
          <w:rFonts w:ascii="Times New Roman" w:eastAsia="Times New Roman" w:hAnsi="Times New Roman" w:cs="Times New Roman"/>
          <w:sz w:val="24"/>
          <w:szCs w:val="24"/>
        </w:rPr>
      </w:pPr>
      <w:r w:rsidRPr="00D56648">
        <w:rPr>
          <w:rFonts w:ascii="Times New Roman" w:eastAsia="Times New Roman" w:hAnsi="Times New Roman" w:cs="Times New Roman"/>
          <w:b/>
          <w:bCs/>
          <w:sz w:val="24"/>
          <w:szCs w:val="24"/>
        </w:rPr>
        <w:t>Mimosoudní řešení sporů</w:t>
      </w:r>
    </w:p>
    <w:p w:rsidR="00D56648" w:rsidRPr="00D56648" w:rsidRDefault="00D56648" w:rsidP="00D56648">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K mimosoudnímu řešení spotřebitelských sporů z kupní smlouvy je příslušná Česká obchodní inspekce, se sídlem Štěpánská 567/15, 120 00 Praha 2, IČ: 000 20 869, internetová adresa: https://adr.coi.cz/cs. Platformu pro řešení sporů on-line nacházející se na internetové adrese http://ec.europa.eu/consumers/odr je možné využít při řešení sporů mezi prodávajícím a kupujícím z kupní smlouvy.</w:t>
      </w:r>
    </w:p>
    <w:p w:rsidR="00D56648" w:rsidRPr="00D56648" w:rsidRDefault="00D56648" w:rsidP="00D56648">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Evropské spotřebitelské centrum Česká republika, se sídlem Štěpánská 567/15, 120 00 Praha 2, internetová adresa: http://www.evropskyspotrebitel.cz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rsidR="00D56648" w:rsidRPr="00503977" w:rsidRDefault="00D56648" w:rsidP="00D56648">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503977">
        <w:rPr>
          <w:rFonts w:ascii="Times New Roman" w:eastAsia="Times New Roman" w:hAnsi="Times New Roman" w:cs="Times New Roman"/>
          <w:sz w:val="24"/>
          <w:szCs w:val="24"/>
        </w:rPr>
        <w:t>Prodávající je oprávněn k prodeji zboží na základě živnostenského oprávnění. Živnostenskou kontrolu provádí v rámci své působnosti příslušný živnostenský úřad. Česká obchodní inspekce vykonává ve vymezeném rozsahu mimo jiné dozor nad dodržováním zákona č. 634/1992 Sb., o ochraně spotřebitele. </w:t>
      </w:r>
    </w:p>
    <w:p w:rsidR="00D56648" w:rsidRPr="00D56648" w:rsidRDefault="00D56648" w:rsidP="00D56648">
      <w:pPr>
        <w:spacing w:before="100" w:beforeAutospacing="1" w:after="100" w:afterAutospacing="1" w:line="240" w:lineRule="auto"/>
        <w:jc w:val="center"/>
        <w:rPr>
          <w:rFonts w:ascii="Times New Roman" w:eastAsia="Times New Roman" w:hAnsi="Times New Roman" w:cs="Times New Roman"/>
          <w:sz w:val="24"/>
          <w:szCs w:val="24"/>
        </w:rPr>
      </w:pPr>
      <w:r w:rsidRPr="00D56648">
        <w:rPr>
          <w:rFonts w:ascii="Times New Roman" w:eastAsia="Times New Roman" w:hAnsi="Times New Roman" w:cs="Times New Roman"/>
          <w:b/>
          <w:bCs/>
          <w:sz w:val="24"/>
          <w:szCs w:val="24"/>
        </w:rPr>
        <w:t>X.</w:t>
      </w:r>
    </w:p>
    <w:p w:rsidR="00D56648" w:rsidRPr="00D56648" w:rsidRDefault="00D56648" w:rsidP="00D56648">
      <w:pPr>
        <w:spacing w:before="100" w:beforeAutospacing="1" w:after="100" w:afterAutospacing="1" w:line="240" w:lineRule="auto"/>
        <w:jc w:val="center"/>
        <w:rPr>
          <w:rFonts w:ascii="Times New Roman" w:eastAsia="Times New Roman" w:hAnsi="Times New Roman" w:cs="Times New Roman"/>
          <w:sz w:val="24"/>
          <w:szCs w:val="24"/>
        </w:rPr>
      </w:pPr>
      <w:r w:rsidRPr="00D56648">
        <w:rPr>
          <w:rFonts w:ascii="Times New Roman" w:eastAsia="Times New Roman" w:hAnsi="Times New Roman" w:cs="Times New Roman"/>
          <w:b/>
          <w:bCs/>
          <w:sz w:val="24"/>
          <w:szCs w:val="24"/>
        </w:rPr>
        <w:t>Závěrečná ustanovení</w:t>
      </w:r>
    </w:p>
    <w:p w:rsidR="00D56648" w:rsidRPr="00D56648" w:rsidRDefault="00D56648" w:rsidP="00D56648">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Veškerá ujednání mezi prodávajícím a kupujícím se</w:t>
      </w:r>
      <w:r w:rsidR="005D3290">
        <w:rPr>
          <w:rFonts w:ascii="Times New Roman" w:eastAsia="Times New Roman" w:hAnsi="Times New Roman" w:cs="Times New Roman"/>
          <w:sz w:val="24"/>
          <w:szCs w:val="24"/>
        </w:rPr>
        <w:t xml:space="preserve"> řídí</w:t>
      </w:r>
      <w:r w:rsidRPr="00D56648">
        <w:rPr>
          <w:rFonts w:ascii="Times New Roman" w:eastAsia="Times New Roman" w:hAnsi="Times New Roman" w:cs="Times New Roman"/>
          <w:sz w:val="24"/>
          <w:szCs w:val="24"/>
        </w:rPr>
        <w:t xml:space="preserve"> právním řádem České republiky. Pokud vztah založený kupní smlouvou obsahuje mezinárodní prvek, pak strany sjednávají, že vztah se řídí právem České republiky. Tímto nejsou dotčena práva spotřebitele vyplývající z obecně závazných právních předpisů.</w:t>
      </w:r>
    </w:p>
    <w:p w:rsidR="00D56648" w:rsidRPr="00D56648" w:rsidRDefault="00D56648" w:rsidP="00D56648">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Prodávající není ve vztahu ke kupujícímu vázán žádnými kodexy chování ve smyslu ustanovení § 1826 odst. 1 písm. e) občanského zákoníku.</w:t>
      </w:r>
    </w:p>
    <w:p w:rsidR="00D56648" w:rsidRPr="00D56648" w:rsidRDefault="00D56648" w:rsidP="00D56648">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Všechna práva k webovým stránkám prodávajícího, zejména autorská práva k obsahu, včetně rozvržení stránky, fotek, filmů, grafik, ochranných známek, loga a dalšího obsahu a prvků, náleží prodávajícímu. Je zakázáno kopírovat, upravovat nebo jinak používat webové stránky nebo jejich část bez souhlasu prodávajícího.</w:t>
      </w:r>
    </w:p>
    <w:p w:rsidR="00D56648" w:rsidRPr="00D56648" w:rsidRDefault="00D56648" w:rsidP="00D56648">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 xml:space="preserve">Prodávající nenese odpovědnost za chyby vzniklé v důsledku zásahů třetích osob do internetového obchodu nebo v důsledku jeho užití v rozporu s jeho určením. Kupující nesmí při využívání internetového obchodu používat postupy, které by mohly mít </w:t>
      </w:r>
      <w:r w:rsidRPr="00D56648">
        <w:rPr>
          <w:rFonts w:ascii="Times New Roman" w:eastAsia="Times New Roman" w:hAnsi="Times New Roman" w:cs="Times New Roman"/>
          <w:sz w:val="24"/>
          <w:szCs w:val="24"/>
        </w:rPr>
        <w:lastRenderedPageBreak/>
        <w:t>negativní vliv na jeho provoz a nesmí vykonávat žádnou činnost, která by mohla jemu nebo třetím osobám umožnit neoprávněně zasahovat či neoprávněně užít programové vybavení nebo další součásti tvořící internetový obchod a užívat internetový obchod nebo jeho části či softwarové vybavení takovým způsobem, který by byl v rozporu s jeho určením či účelem.</w:t>
      </w:r>
    </w:p>
    <w:p w:rsidR="00D56648" w:rsidRPr="00D56648" w:rsidRDefault="00D56648" w:rsidP="00D56648">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Kupující tímto přebírá na sebe nebezpečí změny okolností ve smyslu § 1765 odst. 2 občanského zákoníku.</w:t>
      </w:r>
    </w:p>
    <w:p w:rsidR="00D56648" w:rsidRPr="00D56648" w:rsidRDefault="00D56648" w:rsidP="00D56648">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Kupní smlouva včetně obchodních podmínek je archivována prodávajícím v elektronické podobě a není přístupná.</w:t>
      </w:r>
    </w:p>
    <w:p w:rsidR="00D56648" w:rsidRPr="00D56648" w:rsidRDefault="00D56648" w:rsidP="00D56648">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Znění obchodních podmínek může prodávající měnit či doplňovat. Tímto ustanovením nejsou dotčena práva a povinnosti vzniklá po dobu účinnosti předchozího znění obchodních podmínek.</w:t>
      </w:r>
    </w:p>
    <w:p w:rsidR="00D56648" w:rsidRPr="00D56648" w:rsidRDefault="00D56648" w:rsidP="00D56648">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D56648">
        <w:rPr>
          <w:rFonts w:ascii="Times New Roman" w:eastAsia="Times New Roman" w:hAnsi="Times New Roman" w:cs="Times New Roman"/>
          <w:sz w:val="24"/>
          <w:szCs w:val="24"/>
        </w:rPr>
        <w:t>Přílohou obchodních podmínek je vzorový formulář pro odstoupení od smlouvy.</w:t>
      </w:r>
    </w:p>
    <w:p w:rsidR="00912FE6" w:rsidRDefault="00D56648" w:rsidP="0017599B">
      <w:pPr>
        <w:spacing w:before="100" w:beforeAutospacing="1" w:after="100" w:afterAutospacing="1" w:line="240" w:lineRule="auto"/>
      </w:pPr>
      <w:r w:rsidRPr="00D56648">
        <w:rPr>
          <w:rFonts w:ascii="Times New Roman" w:eastAsia="Times New Roman" w:hAnsi="Times New Roman" w:cs="Times New Roman"/>
          <w:sz w:val="24"/>
          <w:szCs w:val="24"/>
        </w:rPr>
        <w:t> Tyto obchodní podmí</w:t>
      </w:r>
      <w:r w:rsidR="00655920">
        <w:rPr>
          <w:rFonts w:ascii="Times New Roman" w:eastAsia="Times New Roman" w:hAnsi="Times New Roman" w:cs="Times New Roman"/>
          <w:sz w:val="24"/>
          <w:szCs w:val="24"/>
        </w:rPr>
        <w:t xml:space="preserve">nky nabývají účinnosti dnem </w:t>
      </w:r>
      <w:proofErr w:type="gramStart"/>
      <w:r w:rsidR="00655920">
        <w:rPr>
          <w:rFonts w:ascii="Times New Roman" w:eastAsia="Times New Roman" w:hAnsi="Times New Roman" w:cs="Times New Roman"/>
          <w:sz w:val="24"/>
          <w:szCs w:val="24"/>
        </w:rPr>
        <w:t>1.1</w:t>
      </w:r>
      <w:r w:rsidRPr="00D56648">
        <w:rPr>
          <w:rFonts w:ascii="Times New Roman" w:eastAsia="Times New Roman" w:hAnsi="Times New Roman" w:cs="Times New Roman"/>
          <w:sz w:val="24"/>
          <w:szCs w:val="24"/>
        </w:rPr>
        <w:t>.20</w:t>
      </w:r>
      <w:r w:rsidR="00655920">
        <w:rPr>
          <w:rFonts w:ascii="Times New Roman" w:eastAsia="Times New Roman" w:hAnsi="Times New Roman" w:cs="Times New Roman"/>
          <w:sz w:val="24"/>
          <w:szCs w:val="24"/>
        </w:rPr>
        <w:t>20</w:t>
      </w:r>
      <w:proofErr w:type="gramEnd"/>
    </w:p>
    <w:sectPr w:rsidR="00912FE6" w:rsidSect="00912F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3C6"/>
    <w:multiLevelType w:val="multilevel"/>
    <w:tmpl w:val="859C37C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8C104AD"/>
    <w:multiLevelType w:val="hybridMultilevel"/>
    <w:tmpl w:val="C8248290"/>
    <w:lvl w:ilvl="0" w:tplc="946EABAE">
      <w:numFmt w:val="bullet"/>
      <w:lvlText w:val=""/>
      <w:lvlJc w:val="left"/>
      <w:pPr>
        <w:ind w:left="1440" w:hanging="360"/>
      </w:pPr>
      <w:rPr>
        <w:rFonts w:ascii="Symbol" w:eastAsia="Times New Roman" w:hAnsi="Symbol"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0BE161A4"/>
    <w:multiLevelType w:val="multilevel"/>
    <w:tmpl w:val="33221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B73205"/>
    <w:multiLevelType w:val="multilevel"/>
    <w:tmpl w:val="859C37C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14535C2F"/>
    <w:multiLevelType w:val="multilevel"/>
    <w:tmpl w:val="4006A818"/>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161B4230"/>
    <w:multiLevelType w:val="multilevel"/>
    <w:tmpl w:val="859C37C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1BCD4A34"/>
    <w:multiLevelType w:val="multilevel"/>
    <w:tmpl w:val="EC10DE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EE79B3"/>
    <w:multiLevelType w:val="multilevel"/>
    <w:tmpl w:val="859C37C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1DFF688D"/>
    <w:multiLevelType w:val="multilevel"/>
    <w:tmpl w:val="8E68A8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6A3012"/>
    <w:multiLevelType w:val="multilevel"/>
    <w:tmpl w:val="859C37C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23D54FAE"/>
    <w:multiLevelType w:val="multilevel"/>
    <w:tmpl w:val="1A6AA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8E6CBA"/>
    <w:multiLevelType w:val="multilevel"/>
    <w:tmpl w:val="B61E0E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6D2850"/>
    <w:multiLevelType w:val="multilevel"/>
    <w:tmpl w:val="6DA61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A00CAF"/>
    <w:multiLevelType w:val="multilevel"/>
    <w:tmpl w:val="7F789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307616"/>
    <w:multiLevelType w:val="multilevel"/>
    <w:tmpl w:val="D74064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C74159"/>
    <w:multiLevelType w:val="multilevel"/>
    <w:tmpl w:val="64C2E8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E44C28"/>
    <w:multiLevelType w:val="multilevel"/>
    <w:tmpl w:val="991E9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5622ED2"/>
    <w:multiLevelType w:val="multilevel"/>
    <w:tmpl w:val="F5402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3A5557"/>
    <w:multiLevelType w:val="multilevel"/>
    <w:tmpl w:val="859C37C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3A03499D"/>
    <w:multiLevelType w:val="multilevel"/>
    <w:tmpl w:val="85962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8133C9"/>
    <w:multiLevelType w:val="multilevel"/>
    <w:tmpl w:val="859C37C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407A4783"/>
    <w:multiLevelType w:val="multilevel"/>
    <w:tmpl w:val="859C37C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44F706E4"/>
    <w:multiLevelType w:val="multilevel"/>
    <w:tmpl w:val="094E5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1624BD"/>
    <w:multiLevelType w:val="multilevel"/>
    <w:tmpl w:val="320A0F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6496465"/>
    <w:multiLevelType w:val="multilevel"/>
    <w:tmpl w:val="85EE7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6A6581F"/>
    <w:multiLevelType w:val="multilevel"/>
    <w:tmpl w:val="B55E46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EC57534"/>
    <w:multiLevelType w:val="multilevel"/>
    <w:tmpl w:val="168C5F8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2035CBF"/>
    <w:multiLevelType w:val="multilevel"/>
    <w:tmpl w:val="10607CB4"/>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nsid w:val="63237684"/>
    <w:multiLevelType w:val="multilevel"/>
    <w:tmpl w:val="E96ED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84F6AD8"/>
    <w:multiLevelType w:val="multilevel"/>
    <w:tmpl w:val="37E6F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8EB4BEE"/>
    <w:multiLevelType w:val="multilevel"/>
    <w:tmpl w:val="380A4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BD635B9"/>
    <w:multiLevelType w:val="multilevel"/>
    <w:tmpl w:val="4C7A5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301D75"/>
    <w:multiLevelType w:val="multilevel"/>
    <w:tmpl w:val="924038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100785"/>
    <w:multiLevelType w:val="multilevel"/>
    <w:tmpl w:val="859C37C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nsid w:val="70A6607E"/>
    <w:multiLevelType w:val="multilevel"/>
    <w:tmpl w:val="3EDCF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0C50E64"/>
    <w:multiLevelType w:val="multilevel"/>
    <w:tmpl w:val="859C37C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nsid w:val="75E94716"/>
    <w:multiLevelType w:val="multilevel"/>
    <w:tmpl w:val="B5E6D5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9D002C2"/>
    <w:multiLevelType w:val="multilevel"/>
    <w:tmpl w:val="859C37C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nsid w:val="7A8F2564"/>
    <w:multiLevelType w:val="multilevel"/>
    <w:tmpl w:val="64EAC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BE490D"/>
    <w:multiLevelType w:val="multilevel"/>
    <w:tmpl w:val="80665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E705F80"/>
    <w:multiLevelType w:val="multilevel"/>
    <w:tmpl w:val="859C37C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2"/>
  </w:num>
  <w:num w:numId="2">
    <w:abstractNumId w:val="11"/>
  </w:num>
  <w:num w:numId="3">
    <w:abstractNumId w:val="30"/>
  </w:num>
  <w:num w:numId="4">
    <w:abstractNumId w:val="34"/>
  </w:num>
  <w:num w:numId="5">
    <w:abstractNumId w:val="31"/>
  </w:num>
  <w:num w:numId="6">
    <w:abstractNumId w:val="25"/>
  </w:num>
  <w:num w:numId="7">
    <w:abstractNumId w:val="29"/>
  </w:num>
  <w:num w:numId="8">
    <w:abstractNumId w:val="10"/>
  </w:num>
  <w:num w:numId="9">
    <w:abstractNumId w:val="13"/>
  </w:num>
  <w:num w:numId="10">
    <w:abstractNumId w:val="23"/>
  </w:num>
  <w:num w:numId="11">
    <w:abstractNumId w:val="17"/>
  </w:num>
  <w:num w:numId="12">
    <w:abstractNumId w:val="26"/>
  </w:num>
  <w:num w:numId="13">
    <w:abstractNumId w:val="3"/>
  </w:num>
  <w:num w:numId="14">
    <w:abstractNumId w:val="38"/>
  </w:num>
  <w:num w:numId="15">
    <w:abstractNumId w:val="15"/>
  </w:num>
  <w:num w:numId="16">
    <w:abstractNumId w:val="32"/>
  </w:num>
  <w:num w:numId="17">
    <w:abstractNumId w:val="8"/>
  </w:num>
  <w:num w:numId="18">
    <w:abstractNumId w:val="28"/>
  </w:num>
  <w:num w:numId="19">
    <w:abstractNumId w:val="19"/>
  </w:num>
  <w:num w:numId="20">
    <w:abstractNumId w:val="14"/>
  </w:num>
  <w:num w:numId="21">
    <w:abstractNumId w:val="2"/>
  </w:num>
  <w:num w:numId="22">
    <w:abstractNumId w:val="36"/>
  </w:num>
  <w:num w:numId="23">
    <w:abstractNumId w:val="39"/>
  </w:num>
  <w:num w:numId="24">
    <w:abstractNumId w:val="6"/>
  </w:num>
  <w:num w:numId="25">
    <w:abstractNumId w:val="16"/>
  </w:num>
  <w:num w:numId="26">
    <w:abstractNumId w:val="22"/>
  </w:num>
  <w:num w:numId="27">
    <w:abstractNumId w:val="24"/>
  </w:num>
  <w:num w:numId="28">
    <w:abstractNumId w:val="5"/>
  </w:num>
  <w:num w:numId="29">
    <w:abstractNumId w:val="21"/>
  </w:num>
  <w:num w:numId="30">
    <w:abstractNumId w:val="20"/>
  </w:num>
  <w:num w:numId="31">
    <w:abstractNumId w:val="7"/>
  </w:num>
  <w:num w:numId="32">
    <w:abstractNumId w:val="40"/>
  </w:num>
  <w:num w:numId="33">
    <w:abstractNumId w:val="4"/>
  </w:num>
  <w:num w:numId="34">
    <w:abstractNumId w:val="9"/>
  </w:num>
  <w:num w:numId="35">
    <w:abstractNumId w:val="37"/>
  </w:num>
  <w:num w:numId="36">
    <w:abstractNumId w:val="33"/>
  </w:num>
  <w:num w:numId="37">
    <w:abstractNumId w:val="27"/>
  </w:num>
  <w:num w:numId="38">
    <w:abstractNumId w:val="18"/>
  </w:num>
  <w:num w:numId="39">
    <w:abstractNumId w:val="35"/>
  </w:num>
  <w:num w:numId="40">
    <w:abstractNumId w:val="0"/>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648"/>
    <w:rsid w:val="0017599B"/>
    <w:rsid w:val="001C2CA3"/>
    <w:rsid w:val="002336A4"/>
    <w:rsid w:val="002D50FC"/>
    <w:rsid w:val="00381C8C"/>
    <w:rsid w:val="003C2B14"/>
    <w:rsid w:val="00446D1B"/>
    <w:rsid w:val="00503977"/>
    <w:rsid w:val="005D3290"/>
    <w:rsid w:val="00655920"/>
    <w:rsid w:val="008E796F"/>
    <w:rsid w:val="00912FE6"/>
    <w:rsid w:val="00946978"/>
    <w:rsid w:val="009D3349"/>
    <w:rsid w:val="00BF552E"/>
    <w:rsid w:val="00CD6B99"/>
    <w:rsid w:val="00D41186"/>
    <w:rsid w:val="00D56648"/>
    <w:rsid w:val="00DB3D2E"/>
    <w:rsid w:val="00FF61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D566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56648"/>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D56648"/>
    <w:rPr>
      <w:b/>
      <w:bCs/>
    </w:rPr>
  </w:style>
  <w:style w:type="paragraph" w:styleId="Normlnweb">
    <w:name w:val="Normal (Web)"/>
    <w:basedOn w:val="Normln"/>
    <w:uiPriority w:val="99"/>
    <w:semiHidden/>
    <w:unhideWhenUsed/>
    <w:rsid w:val="00D56648"/>
    <w:pPr>
      <w:spacing w:before="100" w:beforeAutospacing="1" w:after="100" w:afterAutospacing="1" w:line="240" w:lineRule="auto"/>
    </w:pPr>
    <w:rPr>
      <w:rFonts w:ascii="Times New Roman" w:eastAsia="Times New Roman" w:hAnsi="Times New Roman" w:cs="Times New Roman"/>
      <w:sz w:val="24"/>
      <w:szCs w:val="24"/>
    </w:rPr>
  </w:style>
  <w:style w:type="paragraph" w:styleId="Odstavecseseznamem">
    <w:name w:val="List Paragraph"/>
    <w:basedOn w:val="Normln"/>
    <w:uiPriority w:val="34"/>
    <w:qFormat/>
    <w:rsid w:val="002336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D566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56648"/>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D56648"/>
    <w:rPr>
      <w:b/>
      <w:bCs/>
    </w:rPr>
  </w:style>
  <w:style w:type="paragraph" w:styleId="Normlnweb">
    <w:name w:val="Normal (Web)"/>
    <w:basedOn w:val="Normln"/>
    <w:uiPriority w:val="99"/>
    <w:semiHidden/>
    <w:unhideWhenUsed/>
    <w:rsid w:val="00D56648"/>
    <w:pPr>
      <w:spacing w:before="100" w:beforeAutospacing="1" w:after="100" w:afterAutospacing="1" w:line="240" w:lineRule="auto"/>
    </w:pPr>
    <w:rPr>
      <w:rFonts w:ascii="Times New Roman" w:eastAsia="Times New Roman" w:hAnsi="Times New Roman" w:cs="Times New Roman"/>
      <w:sz w:val="24"/>
      <w:szCs w:val="24"/>
    </w:rPr>
  </w:style>
  <w:style w:type="paragraph" w:styleId="Odstavecseseznamem">
    <w:name w:val="List Paragraph"/>
    <w:basedOn w:val="Normln"/>
    <w:uiPriority w:val="34"/>
    <w:qFormat/>
    <w:rsid w:val="00233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37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670AA-2195-4B68-83F4-B751981C6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2845</Words>
  <Characters>16792</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Špaček</dc:creator>
  <cp:lastModifiedBy>Jan Špaček</cp:lastModifiedBy>
  <cp:revision>4</cp:revision>
  <cp:lastPrinted>2020-10-21T12:03:00Z</cp:lastPrinted>
  <dcterms:created xsi:type="dcterms:W3CDTF">2020-10-21T12:03:00Z</dcterms:created>
  <dcterms:modified xsi:type="dcterms:W3CDTF">2020-10-21T12:03:00Z</dcterms:modified>
</cp:coreProperties>
</file>